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250" w:type="dxa"/>
        <w:jc w:val="center"/>
        <w:tblInd w:w="-62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440"/>
      </w:tblPr>
      <w:tblGrid>
        <w:gridCol w:w="2610"/>
        <w:gridCol w:w="1984"/>
        <w:gridCol w:w="6656"/>
      </w:tblGrid>
      <w:tr w:rsidR="005D55D8" w:rsidRPr="002A392F" w:rsidTr="005D55D8">
        <w:trPr>
          <w:jc w:val="center"/>
        </w:trPr>
        <w:tc>
          <w:tcPr>
            <w:tcW w:w="261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5D55D8" w:rsidRPr="002A392F" w:rsidRDefault="005D55D8" w:rsidP="005D55D8">
            <w:pPr>
              <w:bidi w:val="0"/>
              <w:rPr>
                <w:rFonts w:cs="Times New Roman"/>
                <w:sz w:val="24"/>
              </w:rPr>
            </w:pPr>
            <w:proofErr w:type="spellStart"/>
            <w:r w:rsidRPr="002A392F">
              <w:rPr>
                <w:rFonts w:cs="Times New Roman"/>
                <w:sz w:val="24"/>
                <w:lang w:bidi="ar-JO"/>
              </w:rPr>
              <w:t>Prereq</w:t>
            </w:r>
            <w:proofErr w:type="spellEnd"/>
            <w:r w:rsidRPr="002A392F">
              <w:rPr>
                <w:rFonts w:cs="Times New Roman"/>
                <w:sz w:val="24"/>
                <w:lang w:bidi="ar-JO"/>
              </w:rPr>
              <w:t>.</w:t>
            </w:r>
            <w:r w:rsidRPr="002A392F">
              <w:rPr>
                <w:rFonts w:cs="Times New Roman"/>
                <w:sz w:val="24"/>
              </w:rPr>
              <w:t>:</w:t>
            </w:r>
            <w:r w:rsidRPr="002A392F">
              <w:rPr>
                <w:rFonts w:cs="Calibri"/>
                <w:sz w:val="24"/>
              </w:rPr>
              <w:t xml:space="preserve"> 0905103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5D55D8" w:rsidRPr="002A392F" w:rsidRDefault="005D55D8" w:rsidP="005D55D8">
            <w:pPr>
              <w:bidi w:val="0"/>
              <w:rPr>
                <w:rFonts w:cs="Times New Roman"/>
                <w:sz w:val="24"/>
              </w:rPr>
            </w:pPr>
            <w:r w:rsidRPr="002A392F">
              <w:rPr>
                <w:rFonts w:cs="Times New Roman"/>
                <w:sz w:val="24"/>
                <w:lang w:bidi="ar-JO"/>
              </w:rPr>
              <w:t>Course #</w:t>
            </w:r>
            <w:r w:rsidRPr="002A392F">
              <w:rPr>
                <w:rFonts w:cs="Times New Roman"/>
                <w:sz w:val="24"/>
              </w:rPr>
              <w:t>:0908000</w:t>
            </w:r>
          </w:p>
        </w:tc>
        <w:tc>
          <w:tcPr>
            <w:tcW w:w="66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5D55D8" w:rsidRPr="002A392F" w:rsidRDefault="005D55D8" w:rsidP="005D55D8">
            <w:pPr>
              <w:bidi w:val="0"/>
              <w:rPr>
                <w:rFonts w:cs="Times New Roman"/>
                <w:sz w:val="24"/>
                <w:lang w:bidi="ar-JO"/>
              </w:rPr>
            </w:pPr>
            <w:r w:rsidRPr="002A392F">
              <w:rPr>
                <w:rFonts w:cs="Calibri"/>
                <w:sz w:val="24"/>
              </w:rPr>
              <w:t>Architectural Drawing</w:t>
            </w:r>
            <w:r w:rsidRPr="002A392F">
              <w:rPr>
                <w:rFonts w:cs="Times New Roman"/>
                <w:sz w:val="24"/>
                <w:lang w:bidi="ar-JO"/>
              </w:rPr>
              <w:t xml:space="preserve">[1 – 6 – 3]          </w:t>
            </w:r>
          </w:p>
        </w:tc>
      </w:tr>
      <w:tr w:rsidR="005D55D8" w:rsidRPr="002A392F" w:rsidTr="005D55D8">
        <w:trPr>
          <w:jc w:val="center"/>
        </w:trPr>
        <w:tc>
          <w:tcPr>
            <w:tcW w:w="1125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D55D8" w:rsidRPr="002A392F" w:rsidRDefault="005D55D8" w:rsidP="005D55D8">
            <w:pPr>
              <w:tabs>
                <w:tab w:val="left" w:pos="6525"/>
              </w:tabs>
              <w:bidi w:val="0"/>
              <w:jc w:val="both"/>
              <w:rPr>
                <w:rFonts w:cs="Calibri"/>
                <w:sz w:val="24"/>
              </w:rPr>
            </w:pPr>
            <w:r w:rsidRPr="002A392F">
              <w:rPr>
                <w:rFonts w:cs="Calibri"/>
                <w:sz w:val="24"/>
              </w:rPr>
              <w:t>This course aims to focus on the basics and tools of drawing used in the field of architecture through a series of manual exercises that develop the abilities and skills of students through</w:t>
            </w:r>
            <w:r w:rsidRPr="002A392F">
              <w:rPr>
                <w:rFonts w:cs="Calibri" w:hint="cs"/>
                <w:sz w:val="24"/>
                <w:rtl/>
              </w:rPr>
              <w:t xml:space="preserve"> </w:t>
            </w:r>
            <w:r w:rsidRPr="002A392F">
              <w:rPr>
                <w:rFonts w:cs="Arial"/>
                <w:sz w:val="24"/>
              </w:rPr>
              <w:t>increasing</w:t>
            </w:r>
            <w:r w:rsidRPr="002A392F">
              <w:rPr>
                <w:rFonts w:cs="Calibri"/>
                <w:sz w:val="24"/>
              </w:rPr>
              <w:t xml:space="preserve"> their ability to imagine the architectural elements, drawing architectural plans, elevations, and sections through drawing a comprehensive project using pencils and inks.</w:t>
            </w:r>
          </w:p>
        </w:tc>
      </w:tr>
    </w:tbl>
    <w:p w:rsidR="00A719BC" w:rsidRPr="005D55D8" w:rsidRDefault="00A719BC" w:rsidP="00985497">
      <w:pPr>
        <w:rPr>
          <w:lang w:bidi="ar-JO"/>
        </w:rPr>
      </w:pPr>
    </w:p>
    <w:sectPr w:rsidR="00A719BC" w:rsidRPr="005D55D8" w:rsidSect="001E76D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C05AF"/>
    <w:rsid w:val="001C05AF"/>
    <w:rsid w:val="001E76DE"/>
    <w:rsid w:val="005D55D8"/>
    <w:rsid w:val="00985497"/>
    <w:rsid w:val="00A60038"/>
    <w:rsid w:val="00A7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DE"/>
    <w:pPr>
      <w:bidi/>
    </w:pPr>
  </w:style>
  <w:style w:type="paragraph" w:styleId="Heading2">
    <w:name w:val="heading 2"/>
    <w:basedOn w:val="Normal"/>
    <w:next w:val="Normal"/>
    <w:link w:val="Heading2Char"/>
    <w:qFormat/>
    <w:rsid w:val="00985497"/>
    <w:pPr>
      <w:keepNext/>
      <w:keepLines/>
      <w:autoSpaceDE w:val="0"/>
      <w:autoSpaceDN w:val="0"/>
      <w:bidi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4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ps">
    <w:name w:val="hps"/>
    <w:basedOn w:val="DefaultParagraphFont"/>
    <w:rsid w:val="00985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4</cp:revision>
  <dcterms:created xsi:type="dcterms:W3CDTF">2022-11-24T06:52:00Z</dcterms:created>
  <dcterms:modified xsi:type="dcterms:W3CDTF">2022-11-24T09:23:00Z</dcterms:modified>
</cp:coreProperties>
</file>