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132" w:type="dxa"/>
        <w:tblLayout w:type="fixed"/>
        <w:tblLook w:val="04A0" w:firstRow="1" w:lastRow="0" w:firstColumn="1" w:lastColumn="0" w:noHBand="0" w:noVBand="1"/>
      </w:tblPr>
      <w:tblGrid>
        <w:gridCol w:w="1618"/>
        <w:gridCol w:w="4335"/>
        <w:gridCol w:w="2660"/>
      </w:tblGrid>
      <w:tr w:rsidR="00A03BFA" w:rsidRPr="002A3B1D" w:rsidTr="007A7DFB">
        <w:tc>
          <w:tcPr>
            <w:tcW w:w="1618" w:type="dxa"/>
            <w:shd w:val="clear" w:color="auto" w:fill="548DD4"/>
          </w:tcPr>
          <w:p w:rsidR="00A03BFA" w:rsidRPr="000D0731" w:rsidRDefault="00A03BFA" w:rsidP="00EE72AC">
            <w:pPr>
              <w:tabs>
                <w:tab w:val="right" w:pos="4796"/>
              </w:tabs>
              <w:jc w:val="center"/>
              <w:rPr>
                <w:rFonts w:cs="Simplified Arabic"/>
                <w:b/>
                <w:bCs/>
                <w:color w:val="FFFFFF"/>
                <w:sz w:val="28"/>
                <w:szCs w:val="28"/>
                <w:rtl/>
              </w:rPr>
            </w:pPr>
            <w:r w:rsidRPr="000D0731">
              <w:rPr>
                <w:rFonts w:cs="Simplified Arabic"/>
                <w:b/>
                <w:bCs/>
                <w:color w:val="FFFFFF"/>
                <w:sz w:val="28"/>
                <w:szCs w:val="28"/>
                <w:rtl/>
              </w:rPr>
              <w:t>040431</w:t>
            </w:r>
            <w:r w:rsidR="00EE72AC">
              <w:rPr>
                <w:rFonts w:cs="Simplified Arabic" w:hint="cs"/>
                <w:b/>
                <w:bCs/>
                <w:color w:val="FFFFFF"/>
                <w:sz w:val="28"/>
                <w:szCs w:val="28"/>
                <w:rtl/>
              </w:rPr>
              <w:t>5</w:t>
            </w:r>
          </w:p>
        </w:tc>
        <w:tc>
          <w:tcPr>
            <w:tcW w:w="4335" w:type="dxa"/>
            <w:shd w:val="clear" w:color="auto" w:fill="548DD4"/>
          </w:tcPr>
          <w:p w:rsidR="00A03BFA" w:rsidRPr="000D0731" w:rsidRDefault="00A03BFA" w:rsidP="007A7DFB">
            <w:pPr>
              <w:tabs>
                <w:tab w:val="right" w:pos="4796"/>
              </w:tabs>
              <w:jc w:val="center"/>
              <w:rPr>
                <w:rFonts w:cs="Simplified Arabic"/>
                <w:b/>
                <w:bCs/>
                <w:color w:val="FFFFFF"/>
                <w:sz w:val="28"/>
                <w:szCs w:val="28"/>
                <w:rtl/>
              </w:rPr>
            </w:pPr>
            <w:r w:rsidRPr="000D0731">
              <w:rPr>
                <w:rFonts w:cs="Simplified Arabic"/>
                <w:b/>
                <w:bCs/>
                <w:color w:val="FFFFFF"/>
                <w:sz w:val="28"/>
                <w:szCs w:val="28"/>
                <w:rtl/>
              </w:rPr>
              <w:t>الأسواق المالية</w:t>
            </w:r>
            <w:r w:rsidR="00244C43">
              <w:rPr>
                <w:rFonts w:cs="Simplified Arabic" w:hint="cs"/>
                <w:b/>
                <w:bCs/>
                <w:color w:val="FFFFFF"/>
                <w:sz w:val="28"/>
                <w:szCs w:val="28"/>
                <w:rtl/>
              </w:rPr>
              <w:t xml:space="preserve"> واليات النداول</w:t>
            </w:r>
          </w:p>
        </w:tc>
        <w:tc>
          <w:tcPr>
            <w:tcW w:w="2660" w:type="dxa"/>
            <w:shd w:val="clear" w:color="auto" w:fill="548DD4"/>
          </w:tcPr>
          <w:p w:rsidR="00A03BFA" w:rsidRPr="000D0731" w:rsidRDefault="00A03BFA" w:rsidP="007A7DFB">
            <w:pPr>
              <w:spacing w:line="240" w:lineRule="auto"/>
              <w:rPr>
                <w:rFonts w:ascii="Simplified Arabic" w:hAnsi="Simplified Arabic" w:cs="Simplified Arabic"/>
                <w:b/>
                <w:bCs/>
                <w:color w:val="FFFFFF"/>
                <w:sz w:val="28"/>
                <w:szCs w:val="28"/>
              </w:rPr>
            </w:pPr>
            <w:r w:rsidRPr="000D0731">
              <w:rPr>
                <w:color w:val="FFFFFF"/>
                <w:sz w:val="28"/>
                <w:szCs w:val="28"/>
                <w:rtl/>
              </w:rPr>
              <w:t>0404211</w:t>
            </w:r>
          </w:p>
        </w:tc>
      </w:tr>
    </w:tbl>
    <w:p w:rsidR="00244C43" w:rsidRDefault="00244C43" w:rsidP="00244C43">
      <w:pPr>
        <w:autoSpaceDE w:val="0"/>
        <w:autoSpaceDN w:val="0"/>
        <w:bidi w:val="0"/>
        <w:adjustRightInd w:val="0"/>
        <w:spacing w:after="0" w:line="240" w:lineRule="auto"/>
        <w:jc w:val="right"/>
        <w:rPr>
          <w:rFonts w:ascii="Times New Roman,Bold" w:cs="Times New Roman,Bold"/>
          <w:b/>
          <w:bCs/>
          <w:sz w:val="24"/>
          <w:szCs w:val="24"/>
        </w:rPr>
      </w:pPr>
      <w:r>
        <w:rPr>
          <w:rFonts w:ascii="Times New Roman,Bold" w:cs="Times New Roman,Bold" w:hint="cs"/>
          <w:b/>
          <w:bCs/>
          <w:sz w:val="24"/>
          <w:szCs w:val="24"/>
          <w:rtl/>
        </w:rPr>
        <w:t>يتم</w:t>
      </w:r>
      <w:r>
        <w:rPr>
          <w:rFonts w:ascii="Times New Roman,Bold" w:cs="Times New Roman,Bold"/>
          <w:b/>
          <w:bCs/>
          <w:sz w:val="24"/>
          <w:szCs w:val="24"/>
        </w:rPr>
        <w:t xml:space="preserve"> </w:t>
      </w:r>
      <w:r>
        <w:rPr>
          <w:rFonts w:ascii="Times New Roman,Bold" w:cs="Times New Roman,Bold" w:hint="cs"/>
          <w:b/>
          <w:bCs/>
          <w:sz w:val="24"/>
          <w:szCs w:val="24"/>
          <w:rtl/>
        </w:rPr>
        <w:t>التركيز</w:t>
      </w:r>
      <w:r>
        <w:rPr>
          <w:rFonts w:ascii="Times New Roman,Bold" w:cs="Times New Roman,Bold"/>
          <w:b/>
          <w:bCs/>
          <w:sz w:val="24"/>
          <w:szCs w:val="24"/>
        </w:rPr>
        <w:t xml:space="preserve"> </w:t>
      </w:r>
      <w:r>
        <w:rPr>
          <w:rFonts w:ascii="Times New Roman,Bold" w:cs="Times New Roman,Bold" w:hint="cs"/>
          <w:b/>
          <w:bCs/>
          <w:sz w:val="24"/>
          <w:szCs w:val="24"/>
          <w:rtl/>
        </w:rPr>
        <w:t>في</w:t>
      </w:r>
      <w:r>
        <w:rPr>
          <w:rFonts w:ascii="Times New Roman,Bold" w:cs="Times New Roman,Bold"/>
          <w:b/>
          <w:bCs/>
          <w:sz w:val="24"/>
          <w:szCs w:val="24"/>
        </w:rPr>
        <w:t xml:space="preserve"> </w:t>
      </w:r>
      <w:r>
        <w:rPr>
          <w:rFonts w:ascii="Times New Roman,Bold" w:cs="Times New Roman,Bold" w:hint="cs"/>
          <w:b/>
          <w:bCs/>
          <w:sz w:val="24"/>
          <w:szCs w:val="24"/>
          <w:rtl/>
        </w:rPr>
        <w:t>هذه</w:t>
      </w:r>
      <w:r>
        <w:rPr>
          <w:rFonts w:ascii="Times New Roman,Bold" w:cs="Times New Roman,Bold"/>
          <w:b/>
          <w:bCs/>
          <w:sz w:val="24"/>
          <w:szCs w:val="24"/>
        </w:rPr>
        <w:t xml:space="preserve"> </w:t>
      </w:r>
      <w:r>
        <w:rPr>
          <w:rFonts w:ascii="Times New Roman,Bold" w:cs="Times New Roman,Bold" w:hint="cs"/>
          <w:b/>
          <w:bCs/>
          <w:sz w:val="24"/>
          <w:szCs w:val="24"/>
          <w:rtl/>
        </w:rPr>
        <w:t>المادة</w:t>
      </w:r>
      <w:r>
        <w:rPr>
          <w:rFonts w:ascii="Times New Roman,Bold" w:cs="Times New Roman,Bold"/>
          <w:b/>
          <w:bCs/>
          <w:sz w:val="24"/>
          <w:szCs w:val="24"/>
        </w:rPr>
        <w:t xml:space="preserve"> </w:t>
      </w:r>
      <w:r>
        <w:rPr>
          <w:rFonts w:ascii="Times New Roman,Bold" w:cs="Times New Roman,Bold" w:hint="cs"/>
          <w:b/>
          <w:bCs/>
          <w:sz w:val="24"/>
          <w:szCs w:val="24"/>
          <w:rtl/>
        </w:rPr>
        <w:t>على</w:t>
      </w:r>
      <w:r>
        <w:rPr>
          <w:rFonts w:ascii="Times New Roman,Bold" w:cs="Times New Roman,Bold"/>
          <w:b/>
          <w:bCs/>
          <w:sz w:val="24"/>
          <w:szCs w:val="24"/>
        </w:rPr>
        <w:t xml:space="preserve"> </w:t>
      </w:r>
      <w:r>
        <w:rPr>
          <w:rFonts w:ascii="Times New Roman,Bold" w:cs="Times New Roman,Bold" w:hint="cs"/>
          <w:b/>
          <w:bCs/>
          <w:sz w:val="24"/>
          <w:szCs w:val="24"/>
          <w:rtl/>
        </w:rPr>
        <w:t>الأسواق</w:t>
      </w:r>
      <w:r>
        <w:rPr>
          <w:rFonts w:ascii="Times New Roman,Bold" w:cs="Times New Roman,Bold"/>
          <w:b/>
          <w:bCs/>
          <w:sz w:val="24"/>
          <w:szCs w:val="24"/>
        </w:rPr>
        <w:t xml:space="preserve"> </w:t>
      </w:r>
      <w:r>
        <w:rPr>
          <w:rFonts w:ascii="Times New Roman,Bold" w:cs="Times New Roman,Bold" w:hint="cs"/>
          <w:b/>
          <w:bCs/>
          <w:sz w:val="24"/>
          <w:szCs w:val="24"/>
          <w:rtl/>
        </w:rPr>
        <w:t>المالية</w:t>
      </w:r>
      <w:r>
        <w:rPr>
          <w:rFonts w:ascii="Times New Roman,Bold" w:cs="Times New Roman,Bold"/>
          <w:b/>
          <w:bCs/>
          <w:sz w:val="24"/>
          <w:szCs w:val="24"/>
        </w:rPr>
        <w:t xml:space="preserve"> </w:t>
      </w:r>
      <w:r>
        <w:rPr>
          <w:rFonts w:ascii="Times New Roman,Bold" w:cs="Times New Roman,Bold" w:hint="cs"/>
          <w:b/>
          <w:bCs/>
          <w:sz w:val="24"/>
          <w:szCs w:val="24"/>
          <w:rtl/>
        </w:rPr>
        <w:t>والنقدية</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ذلك</w:t>
      </w:r>
      <w:r>
        <w:rPr>
          <w:rFonts w:ascii="Times New Roman,Bold" w:cs="Times New Roman,Bold"/>
          <w:b/>
          <w:bCs/>
          <w:sz w:val="24"/>
          <w:szCs w:val="24"/>
        </w:rPr>
        <w:t xml:space="preserve"> </w:t>
      </w:r>
      <w:r>
        <w:rPr>
          <w:rFonts w:ascii="Times New Roman,Bold" w:cs="Times New Roman,Bold" w:hint="cs"/>
          <w:b/>
          <w:bCs/>
          <w:sz w:val="24"/>
          <w:szCs w:val="24"/>
          <w:rtl/>
        </w:rPr>
        <w:t>بإعتبارها</w:t>
      </w:r>
      <w:r>
        <w:rPr>
          <w:rFonts w:ascii="Times New Roman,Bold" w:cs="Times New Roman,Bold"/>
          <w:b/>
          <w:bCs/>
          <w:sz w:val="24"/>
          <w:szCs w:val="24"/>
        </w:rPr>
        <w:t xml:space="preserve"> </w:t>
      </w:r>
      <w:r>
        <w:rPr>
          <w:rFonts w:ascii="Times New Roman,Bold" w:cs="Times New Roman,Bold" w:hint="cs"/>
          <w:b/>
          <w:bCs/>
          <w:sz w:val="24"/>
          <w:szCs w:val="24"/>
          <w:rtl/>
        </w:rPr>
        <w:t>من</w:t>
      </w:r>
      <w:r>
        <w:rPr>
          <w:rFonts w:ascii="Times New Roman,Bold" w:cs="Times New Roman,Bold"/>
          <w:b/>
          <w:bCs/>
          <w:sz w:val="24"/>
          <w:szCs w:val="24"/>
        </w:rPr>
        <w:t xml:space="preserve"> </w:t>
      </w:r>
      <w:r>
        <w:rPr>
          <w:rFonts w:ascii="Times New Roman,Bold" w:cs="Times New Roman,Bold" w:hint="cs"/>
          <w:b/>
          <w:bCs/>
          <w:sz w:val="24"/>
          <w:szCs w:val="24"/>
          <w:rtl/>
        </w:rPr>
        <w:t>أهم</w:t>
      </w:r>
      <w:r>
        <w:rPr>
          <w:rFonts w:ascii="Times New Roman,Bold" w:cs="Times New Roman,Bold"/>
          <w:b/>
          <w:bCs/>
          <w:sz w:val="24"/>
          <w:szCs w:val="24"/>
        </w:rPr>
        <w:t xml:space="preserve"> </w:t>
      </w:r>
      <w:r>
        <w:rPr>
          <w:rFonts w:ascii="Times New Roman,Bold" w:cs="Times New Roman,Bold" w:hint="cs"/>
          <w:b/>
          <w:bCs/>
          <w:sz w:val="24"/>
          <w:szCs w:val="24"/>
          <w:rtl/>
        </w:rPr>
        <w:t>المكونات</w:t>
      </w:r>
      <w:r>
        <w:rPr>
          <w:rFonts w:ascii="Times New Roman,Bold" w:cs="Times New Roman,Bold"/>
          <w:b/>
          <w:bCs/>
          <w:sz w:val="24"/>
          <w:szCs w:val="24"/>
        </w:rPr>
        <w:t xml:space="preserve"> </w:t>
      </w:r>
      <w:r>
        <w:rPr>
          <w:rFonts w:ascii="Times New Roman,Bold" w:cs="Times New Roman,Bold" w:hint="cs"/>
          <w:b/>
          <w:bCs/>
          <w:sz w:val="24"/>
          <w:szCs w:val="24"/>
          <w:rtl/>
        </w:rPr>
        <w:t>الأساسية</w:t>
      </w:r>
      <w:r>
        <w:rPr>
          <w:rFonts w:ascii="Times New Roman,Bold" w:cs="Times New Roman,Bold"/>
          <w:b/>
          <w:bCs/>
          <w:sz w:val="24"/>
          <w:szCs w:val="24"/>
        </w:rPr>
        <w:t xml:space="preserve"> </w:t>
      </w:r>
      <w:r>
        <w:rPr>
          <w:rFonts w:ascii="Times New Roman,Bold" w:cs="Times New Roman,Bold" w:hint="cs"/>
          <w:b/>
          <w:bCs/>
          <w:sz w:val="24"/>
          <w:szCs w:val="24"/>
          <w:rtl/>
        </w:rPr>
        <w:t>للنظام</w:t>
      </w:r>
      <w:r>
        <w:rPr>
          <w:rFonts w:ascii="Times New Roman,Bold" w:cs="Times New Roman,Bold"/>
          <w:b/>
          <w:bCs/>
          <w:sz w:val="24"/>
          <w:szCs w:val="24"/>
        </w:rPr>
        <w:t xml:space="preserve"> </w:t>
      </w:r>
      <w:bookmarkStart w:id="0" w:name="_GoBack"/>
      <w:r>
        <w:rPr>
          <w:rFonts w:ascii="Times New Roman,Bold" w:cs="Times New Roman,Bold" w:hint="cs"/>
          <w:b/>
          <w:bCs/>
          <w:sz w:val="24"/>
          <w:szCs w:val="24"/>
          <w:rtl/>
        </w:rPr>
        <w:t>المالي،</w:t>
      </w:r>
      <w:r>
        <w:rPr>
          <w:rFonts w:ascii="Times New Roman,Bold" w:cs="Times New Roman,Bold"/>
          <w:b/>
          <w:bCs/>
          <w:sz w:val="24"/>
          <w:szCs w:val="24"/>
        </w:rPr>
        <w:t xml:space="preserve"> </w:t>
      </w:r>
      <w:r>
        <w:rPr>
          <w:rFonts w:ascii="Times New Roman,Bold" w:cs="Times New Roman,Bold" w:hint="cs"/>
          <w:b/>
          <w:bCs/>
          <w:sz w:val="24"/>
          <w:szCs w:val="24"/>
          <w:rtl/>
        </w:rPr>
        <w:t>كما</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تناقش</w:t>
      </w:r>
      <w:r>
        <w:rPr>
          <w:rFonts w:ascii="Times New Roman,Bold" w:cs="Times New Roman,Bold"/>
          <w:b/>
          <w:bCs/>
          <w:sz w:val="24"/>
          <w:szCs w:val="24"/>
        </w:rPr>
        <w:t xml:space="preserve"> </w:t>
      </w:r>
      <w:r>
        <w:rPr>
          <w:rFonts w:ascii="Times New Roman,Bold" w:cs="Times New Roman,Bold" w:hint="cs"/>
          <w:b/>
          <w:bCs/>
          <w:sz w:val="24"/>
          <w:szCs w:val="24"/>
          <w:rtl/>
        </w:rPr>
        <w:t>بمزيد</w:t>
      </w:r>
      <w:r>
        <w:rPr>
          <w:rFonts w:ascii="Times New Roman,Bold" w:cs="Times New Roman,Bold"/>
          <w:b/>
          <w:bCs/>
          <w:sz w:val="24"/>
          <w:szCs w:val="24"/>
        </w:rPr>
        <w:t xml:space="preserve"> </w:t>
      </w:r>
      <w:r>
        <w:rPr>
          <w:rFonts w:ascii="Times New Roman,Bold" w:cs="Times New Roman,Bold" w:hint="cs"/>
          <w:b/>
          <w:bCs/>
          <w:sz w:val="24"/>
          <w:szCs w:val="24"/>
          <w:rtl/>
        </w:rPr>
        <w:t>من</w:t>
      </w:r>
    </w:p>
    <w:p w:rsidR="00244C43" w:rsidRDefault="00244C43" w:rsidP="00244C43">
      <w:pPr>
        <w:autoSpaceDE w:val="0"/>
        <w:autoSpaceDN w:val="0"/>
        <w:bidi w:val="0"/>
        <w:adjustRightInd w:val="0"/>
        <w:spacing w:after="0" w:line="240" w:lineRule="auto"/>
        <w:jc w:val="right"/>
        <w:rPr>
          <w:rFonts w:ascii="Times New Roman,Bold" w:cs="Times New Roman,Bold"/>
          <w:b/>
          <w:bCs/>
          <w:sz w:val="24"/>
          <w:szCs w:val="24"/>
        </w:rPr>
      </w:pPr>
      <w:r>
        <w:rPr>
          <w:rFonts w:ascii="Times New Roman,Bold" w:cs="Times New Roman,Bold" w:hint="cs"/>
          <w:b/>
          <w:bCs/>
          <w:sz w:val="24"/>
          <w:szCs w:val="24"/>
          <w:rtl/>
        </w:rPr>
        <w:t>البحث</w:t>
      </w:r>
      <w:r>
        <w:rPr>
          <w:rFonts w:ascii="Times New Roman,Bold" w:cs="Times New Roman,Bold"/>
          <w:b/>
          <w:bCs/>
          <w:sz w:val="24"/>
          <w:szCs w:val="24"/>
        </w:rPr>
        <w:t xml:space="preserve"> </w:t>
      </w:r>
      <w:r>
        <w:rPr>
          <w:rFonts w:ascii="Times New Roman,Bold" w:cs="Times New Roman,Bold" w:hint="cs"/>
          <w:b/>
          <w:bCs/>
          <w:sz w:val="24"/>
          <w:szCs w:val="24"/>
          <w:rtl/>
        </w:rPr>
        <w:t>والتحليل</w:t>
      </w:r>
      <w:r>
        <w:rPr>
          <w:rFonts w:ascii="Times New Roman,Bold" w:cs="Times New Roman,Bold"/>
          <w:b/>
          <w:bCs/>
          <w:sz w:val="24"/>
          <w:szCs w:val="24"/>
        </w:rPr>
        <w:t xml:space="preserve"> </w:t>
      </w:r>
      <w:r>
        <w:rPr>
          <w:rFonts w:ascii="Times New Roman,Bold" w:cs="Times New Roman,Bold" w:hint="cs"/>
          <w:b/>
          <w:bCs/>
          <w:sz w:val="24"/>
          <w:szCs w:val="24"/>
          <w:rtl/>
        </w:rPr>
        <w:t>آليةِ</w:t>
      </w:r>
      <w:r>
        <w:rPr>
          <w:rFonts w:ascii="Times New Roman,Bold" w:cs="Times New Roman,Bold"/>
          <w:b/>
          <w:bCs/>
          <w:sz w:val="24"/>
          <w:szCs w:val="24"/>
        </w:rPr>
        <w:t xml:space="preserve"> </w:t>
      </w:r>
      <w:r>
        <w:rPr>
          <w:rFonts w:ascii="Times New Roman,Bold" w:cs="Times New Roman,Bold" w:hint="cs"/>
          <w:b/>
          <w:bCs/>
          <w:sz w:val="24"/>
          <w:szCs w:val="24"/>
          <w:rtl/>
        </w:rPr>
        <w:t>التداولِ</w:t>
      </w:r>
      <w:r>
        <w:rPr>
          <w:rFonts w:ascii="Times New Roman,Bold" w:cs="Times New Roman,Bold"/>
          <w:b/>
          <w:bCs/>
          <w:sz w:val="24"/>
          <w:szCs w:val="24"/>
        </w:rPr>
        <w:t xml:space="preserve"> </w:t>
      </w:r>
      <w:r>
        <w:rPr>
          <w:rFonts w:ascii="Times New Roman,Bold" w:cs="Times New Roman,Bold" w:hint="cs"/>
          <w:b/>
          <w:bCs/>
          <w:sz w:val="24"/>
          <w:szCs w:val="24"/>
          <w:rtl/>
        </w:rPr>
        <w:t>في</w:t>
      </w:r>
      <w:r>
        <w:rPr>
          <w:rFonts w:ascii="Times New Roman,Bold" w:cs="Times New Roman,Bold"/>
          <w:b/>
          <w:bCs/>
          <w:sz w:val="24"/>
          <w:szCs w:val="24"/>
        </w:rPr>
        <w:t xml:space="preserve"> </w:t>
      </w:r>
      <w:r>
        <w:rPr>
          <w:rFonts w:ascii="Times New Roman,Bold" w:cs="Times New Roman,Bold" w:hint="cs"/>
          <w:b/>
          <w:bCs/>
          <w:sz w:val="24"/>
          <w:szCs w:val="24"/>
          <w:rtl/>
        </w:rPr>
        <w:t>الأسواقِ</w:t>
      </w:r>
      <w:r>
        <w:rPr>
          <w:rFonts w:ascii="Times New Roman,Bold" w:cs="Times New Roman,Bold"/>
          <w:b/>
          <w:bCs/>
          <w:sz w:val="24"/>
          <w:szCs w:val="24"/>
        </w:rPr>
        <w:t xml:space="preserve"> </w:t>
      </w:r>
      <w:r>
        <w:rPr>
          <w:rFonts w:ascii="Times New Roman,Bold" w:cs="Times New Roman,Bold" w:hint="cs"/>
          <w:b/>
          <w:bCs/>
          <w:sz w:val="24"/>
          <w:szCs w:val="24"/>
          <w:rtl/>
        </w:rPr>
        <w:t>المالية</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بورصة</w:t>
      </w:r>
      <w:r>
        <w:rPr>
          <w:rFonts w:ascii="Times New Roman,Bold" w:cs="Times New Roman,Bold"/>
          <w:b/>
          <w:bCs/>
          <w:sz w:val="24"/>
          <w:szCs w:val="24"/>
        </w:rPr>
        <w:t xml:space="preserve"> </w:t>
      </w:r>
      <w:r>
        <w:rPr>
          <w:rFonts w:ascii="Times New Roman,Bold" w:cs="Times New Roman,Bold" w:hint="cs"/>
          <w:b/>
          <w:bCs/>
          <w:sz w:val="24"/>
          <w:szCs w:val="24"/>
          <w:rtl/>
        </w:rPr>
        <w:t>الصرف</w:t>
      </w:r>
      <w:r>
        <w:rPr>
          <w:rFonts w:ascii="Times New Roman,Bold" w:cs="Times New Roman,Bold"/>
          <w:b/>
          <w:bCs/>
          <w:sz w:val="24"/>
          <w:szCs w:val="24"/>
        </w:rPr>
        <w:t xml:space="preserve"> </w:t>
      </w:r>
      <w:r>
        <w:rPr>
          <w:rFonts w:ascii="Times New Roman,Bold" w:cs="Times New Roman,Bold" w:hint="cs"/>
          <w:b/>
          <w:bCs/>
          <w:sz w:val="24"/>
          <w:szCs w:val="24"/>
          <w:rtl/>
        </w:rPr>
        <w:t>الأجنبي،</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ذل</w:t>
      </w:r>
      <w:r>
        <w:rPr>
          <w:rFonts w:ascii="Times New Roman,Bold" w:cs="Times New Roman,Bold"/>
          <w:b/>
          <w:bCs/>
          <w:sz w:val="24"/>
          <w:szCs w:val="24"/>
        </w:rPr>
        <w:t xml:space="preserve"> </w:t>
      </w:r>
      <w:r>
        <w:rPr>
          <w:rFonts w:ascii="Times New Roman,Bold" w:cs="Times New Roman,Bold" w:hint="cs"/>
          <w:b/>
          <w:bCs/>
          <w:sz w:val="24"/>
          <w:szCs w:val="24"/>
          <w:rtl/>
        </w:rPr>
        <w:t>ك</w:t>
      </w:r>
      <w:r>
        <w:rPr>
          <w:rFonts w:ascii="Times New Roman,Bold" w:cs="Times New Roman,Bold"/>
          <w:b/>
          <w:bCs/>
          <w:sz w:val="24"/>
          <w:szCs w:val="24"/>
        </w:rPr>
        <w:t xml:space="preserve"> </w:t>
      </w:r>
      <w:r>
        <w:rPr>
          <w:rFonts w:ascii="Times New Roman,Bold" w:cs="Times New Roman,Bold" w:hint="cs"/>
          <w:b/>
          <w:bCs/>
          <w:sz w:val="24"/>
          <w:szCs w:val="24"/>
          <w:rtl/>
        </w:rPr>
        <w:t>بالإضافةِ</w:t>
      </w:r>
      <w:r>
        <w:rPr>
          <w:rFonts w:ascii="Times New Roman,Bold" w:cs="Times New Roman,Bold"/>
          <w:b/>
          <w:bCs/>
          <w:sz w:val="24"/>
          <w:szCs w:val="24"/>
        </w:rPr>
        <w:t xml:space="preserve"> </w:t>
      </w:r>
      <w:r>
        <w:rPr>
          <w:rFonts w:ascii="Times New Roman,Bold" w:cs="Times New Roman,Bold" w:hint="cs"/>
          <w:b/>
          <w:bCs/>
          <w:sz w:val="24"/>
          <w:szCs w:val="24"/>
          <w:rtl/>
        </w:rPr>
        <w:t>إلى</w:t>
      </w:r>
      <w:r>
        <w:rPr>
          <w:rFonts w:ascii="Times New Roman,Bold" w:cs="Times New Roman,Bold"/>
          <w:b/>
          <w:bCs/>
          <w:sz w:val="24"/>
          <w:szCs w:val="24"/>
        </w:rPr>
        <w:t xml:space="preserve"> </w:t>
      </w:r>
      <w:r>
        <w:rPr>
          <w:rFonts w:ascii="Times New Roman,Bold" w:cs="Times New Roman,Bold" w:hint="cs"/>
          <w:b/>
          <w:bCs/>
          <w:sz w:val="24"/>
          <w:szCs w:val="24"/>
          <w:rtl/>
        </w:rPr>
        <w:t>كيفيةِ</w:t>
      </w:r>
      <w:r>
        <w:rPr>
          <w:rFonts w:ascii="Times New Roman,Bold" w:cs="Times New Roman,Bold"/>
          <w:b/>
          <w:bCs/>
          <w:sz w:val="24"/>
          <w:szCs w:val="24"/>
        </w:rPr>
        <w:t xml:space="preserve"> </w:t>
      </w:r>
      <w:r>
        <w:rPr>
          <w:rFonts w:ascii="Times New Roman,Bold" w:cs="Times New Roman,Bold" w:hint="cs"/>
          <w:b/>
          <w:bCs/>
          <w:sz w:val="24"/>
          <w:szCs w:val="24"/>
          <w:rtl/>
        </w:rPr>
        <w:t>تقييمِ</w:t>
      </w:r>
      <w:r>
        <w:rPr>
          <w:rFonts w:ascii="Times New Roman,Bold" w:cs="Times New Roman,Bold"/>
          <w:b/>
          <w:bCs/>
          <w:sz w:val="24"/>
          <w:szCs w:val="24"/>
        </w:rPr>
        <w:t xml:space="preserve"> </w:t>
      </w:r>
      <w:r>
        <w:rPr>
          <w:rFonts w:ascii="Times New Roman,Bold" w:cs="Times New Roman,Bold" w:hint="cs"/>
          <w:b/>
          <w:bCs/>
          <w:sz w:val="24"/>
          <w:szCs w:val="24"/>
          <w:rtl/>
        </w:rPr>
        <w:t>أدواتِ</w:t>
      </w:r>
      <w:r>
        <w:rPr>
          <w:rFonts w:ascii="Times New Roman,Bold" w:cs="Times New Roman,Bold"/>
          <w:b/>
          <w:bCs/>
          <w:sz w:val="24"/>
          <w:szCs w:val="24"/>
        </w:rPr>
        <w:t xml:space="preserve"> </w:t>
      </w:r>
      <w:r>
        <w:rPr>
          <w:rFonts w:ascii="Times New Roman,Bold" w:cs="Times New Roman,Bold" w:hint="cs"/>
          <w:b/>
          <w:bCs/>
          <w:sz w:val="24"/>
          <w:szCs w:val="24"/>
          <w:rtl/>
        </w:rPr>
        <w:t>الدين</w:t>
      </w:r>
      <w:r>
        <w:rPr>
          <w:rFonts w:ascii="Times New Roman,Bold" w:cs="Times New Roman,Bold"/>
          <w:b/>
          <w:bCs/>
          <w:sz w:val="24"/>
          <w:szCs w:val="24"/>
        </w:rPr>
        <w:t xml:space="preserve"> </w:t>
      </w:r>
      <w:r>
        <w:rPr>
          <w:rFonts w:ascii="Times New Roman,Bold" w:cs="Times New Roman,Bold" w:hint="cs"/>
          <w:b/>
          <w:bCs/>
          <w:sz w:val="24"/>
          <w:szCs w:val="24"/>
          <w:rtl/>
        </w:rPr>
        <w:t>قصيرةِ</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طويلةِ</w:t>
      </w:r>
    </w:p>
    <w:p w:rsidR="00244C43" w:rsidRDefault="00244C43" w:rsidP="00244C43">
      <w:pPr>
        <w:autoSpaceDE w:val="0"/>
        <w:autoSpaceDN w:val="0"/>
        <w:bidi w:val="0"/>
        <w:adjustRightInd w:val="0"/>
        <w:spacing w:after="0" w:line="240" w:lineRule="auto"/>
        <w:jc w:val="right"/>
        <w:rPr>
          <w:rFonts w:ascii="Times New Roman,Bold" w:cs="Times New Roman,Bold"/>
          <w:b/>
          <w:bCs/>
          <w:sz w:val="24"/>
          <w:szCs w:val="24"/>
        </w:rPr>
      </w:pPr>
      <w:r>
        <w:rPr>
          <w:rFonts w:ascii="Times New Roman,Bold" w:cs="Times New Roman,Bold" w:hint="cs"/>
          <w:b/>
          <w:bCs/>
          <w:sz w:val="24"/>
          <w:szCs w:val="24"/>
          <w:rtl/>
        </w:rPr>
        <w:t>الآجل،</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المركزِ</w:t>
      </w:r>
      <w:r>
        <w:rPr>
          <w:rFonts w:ascii="Times New Roman,Bold" w:cs="Times New Roman,Bold"/>
          <w:b/>
          <w:bCs/>
          <w:sz w:val="24"/>
          <w:szCs w:val="24"/>
        </w:rPr>
        <w:t xml:space="preserve"> </w:t>
      </w:r>
      <w:r>
        <w:rPr>
          <w:rFonts w:ascii="Times New Roman,Bold" w:cs="Times New Roman,Bold" w:hint="cs"/>
          <w:b/>
          <w:bCs/>
          <w:sz w:val="24"/>
          <w:szCs w:val="24"/>
          <w:rtl/>
        </w:rPr>
        <w:t>المالي</w:t>
      </w:r>
      <w:r>
        <w:rPr>
          <w:rFonts w:ascii="Times New Roman,Bold" w:cs="Times New Roman,Bold"/>
          <w:b/>
          <w:bCs/>
          <w:sz w:val="24"/>
          <w:szCs w:val="24"/>
        </w:rPr>
        <w:t xml:space="preserve"> </w:t>
      </w:r>
      <w:r>
        <w:rPr>
          <w:rFonts w:ascii="Times New Roman,Bold" w:cs="Times New Roman,Bold" w:hint="cs"/>
          <w:b/>
          <w:bCs/>
          <w:sz w:val="24"/>
          <w:szCs w:val="24"/>
          <w:rtl/>
        </w:rPr>
        <w:t>بالنسبةِ</w:t>
      </w:r>
      <w:r>
        <w:rPr>
          <w:rFonts w:ascii="Times New Roman,Bold" w:cs="Times New Roman,Bold"/>
          <w:b/>
          <w:bCs/>
          <w:sz w:val="24"/>
          <w:szCs w:val="24"/>
        </w:rPr>
        <w:t xml:space="preserve"> </w:t>
      </w:r>
      <w:r>
        <w:rPr>
          <w:rFonts w:ascii="Times New Roman,Bold" w:cs="Times New Roman,Bold" w:hint="cs"/>
          <w:b/>
          <w:bCs/>
          <w:sz w:val="24"/>
          <w:szCs w:val="24"/>
          <w:rtl/>
        </w:rPr>
        <w:t>لشركاتِ</w:t>
      </w:r>
      <w:r>
        <w:rPr>
          <w:rFonts w:ascii="Times New Roman,Bold" w:cs="Times New Roman,Bold"/>
          <w:b/>
          <w:bCs/>
          <w:sz w:val="24"/>
          <w:szCs w:val="24"/>
        </w:rPr>
        <w:t xml:space="preserve"> </w:t>
      </w:r>
      <w:r>
        <w:rPr>
          <w:rFonts w:ascii="Times New Roman,Bold" w:cs="Times New Roman,Bold" w:hint="cs"/>
          <w:b/>
          <w:bCs/>
          <w:sz w:val="24"/>
          <w:szCs w:val="24"/>
          <w:rtl/>
        </w:rPr>
        <w:t>المال</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الأعمال</w:t>
      </w:r>
      <w:r>
        <w:rPr>
          <w:rFonts w:ascii="Times New Roman,Bold" w:cs="Times New Roman,Bold"/>
          <w:b/>
          <w:bCs/>
          <w:sz w:val="24"/>
          <w:szCs w:val="24"/>
        </w:rPr>
        <w:t xml:space="preserve"> </w:t>
      </w:r>
      <w:r>
        <w:rPr>
          <w:rFonts w:ascii="Times New Roman,Bold" w:cs="Times New Roman,Bold" w:hint="cs"/>
          <w:b/>
          <w:bCs/>
          <w:sz w:val="24"/>
          <w:szCs w:val="24"/>
          <w:rtl/>
        </w:rPr>
        <w:t>المدرجةِ</w:t>
      </w:r>
      <w:r>
        <w:rPr>
          <w:rFonts w:ascii="Times New Roman,Bold" w:cs="Times New Roman,Bold"/>
          <w:b/>
          <w:bCs/>
          <w:sz w:val="24"/>
          <w:szCs w:val="24"/>
        </w:rPr>
        <w:t xml:space="preserve"> </w:t>
      </w:r>
      <w:r>
        <w:rPr>
          <w:rFonts w:ascii="Times New Roman,Bold" w:cs="Times New Roman,Bold" w:hint="cs"/>
          <w:b/>
          <w:bCs/>
          <w:sz w:val="24"/>
          <w:szCs w:val="24"/>
          <w:rtl/>
        </w:rPr>
        <w:t>في</w:t>
      </w:r>
      <w:r>
        <w:rPr>
          <w:rFonts w:ascii="Times New Roman,Bold" w:cs="Times New Roman,Bold"/>
          <w:b/>
          <w:bCs/>
          <w:sz w:val="24"/>
          <w:szCs w:val="24"/>
        </w:rPr>
        <w:t xml:space="preserve"> </w:t>
      </w:r>
      <w:r>
        <w:rPr>
          <w:rFonts w:ascii="Times New Roman,Bold" w:cs="Times New Roman,Bold" w:hint="cs"/>
          <w:b/>
          <w:bCs/>
          <w:sz w:val="24"/>
          <w:szCs w:val="24"/>
          <w:rtl/>
        </w:rPr>
        <w:t>سوقِ</w:t>
      </w:r>
      <w:r>
        <w:rPr>
          <w:rFonts w:ascii="Times New Roman,Bold" w:cs="Times New Roman,Bold"/>
          <w:b/>
          <w:bCs/>
          <w:sz w:val="24"/>
          <w:szCs w:val="24"/>
        </w:rPr>
        <w:t xml:space="preserve"> </w:t>
      </w:r>
      <w:r>
        <w:rPr>
          <w:rFonts w:ascii="Times New Roman,Bold" w:cs="Times New Roman,Bold" w:hint="cs"/>
          <w:b/>
          <w:bCs/>
          <w:sz w:val="24"/>
          <w:szCs w:val="24"/>
          <w:rtl/>
        </w:rPr>
        <w:t>رأسِ</w:t>
      </w:r>
      <w:r>
        <w:rPr>
          <w:rFonts w:ascii="Times New Roman,Bold" w:cs="Times New Roman,Bold"/>
          <w:b/>
          <w:bCs/>
          <w:sz w:val="24"/>
          <w:szCs w:val="24"/>
        </w:rPr>
        <w:t xml:space="preserve"> </w:t>
      </w:r>
      <w:r>
        <w:rPr>
          <w:rFonts w:ascii="Times New Roman,Bold" w:cs="Times New Roman,Bold" w:hint="cs"/>
          <w:b/>
          <w:bCs/>
          <w:sz w:val="24"/>
          <w:szCs w:val="24"/>
          <w:rtl/>
        </w:rPr>
        <w:t>المال،</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ذل</w:t>
      </w:r>
      <w:r>
        <w:rPr>
          <w:rFonts w:ascii="Times New Roman,Bold" w:cs="Times New Roman,Bold"/>
          <w:b/>
          <w:bCs/>
          <w:sz w:val="24"/>
          <w:szCs w:val="24"/>
        </w:rPr>
        <w:t xml:space="preserve"> </w:t>
      </w:r>
      <w:r>
        <w:rPr>
          <w:rFonts w:ascii="Times New Roman,Bold" w:cs="Times New Roman,Bold" w:hint="cs"/>
          <w:b/>
          <w:bCs/>
          <w:sz w:val="24"/>
          <w:szCs w:val="24"/>
          <w:rtl/>
        </w:rPr>
        <w:t>ك</w:t>
      </w:r>
      <w:r>
        <w:rPr>
          <w:rFonts w:ascii="Times New Roman,Bold" w:cs="Times New Roman,Bold"/>
          <w:b/>
          <w:bCs/>
          <w:sz w:val="24"/>
          <w:szCs w:val="24"/>
        </w:rPr>
        <w:t xml:space="preserve"> </w:t>
      </w:r>
      <w:r>
        <w:rPr>
          <w:rFonts w:ascii="Times New Roman,Bold" w:cs="Times New Roman,Bold" w:hint="cs"/>
          <w:b/>
          <w:bCs/>
          <w:sz w:val="24"/>
          <w:szCs w:val="24"/>
          <w:rtl/>
        </w:rPr>
        <w:t>بالإضافةِ</w:t>
      </w:r>
      <w:r>
        <w:rPr>
          <w:rFonts w:ascii="Times New Roman,Bold" w:cs="Times New Roman,Bold"/>
          <w:b/>
          <w:bCs/>
          <w:sz w:val="24"/>
          <w:szCs w:val="24"/>
        </w:rPr>
        <w:t xml:space="preserve"> </w:t>
      </w:r>
      <w:r>
        <w:rPr>
          <w:rFonts w:ascii="Times New Roman,Bold" w:cs="Times New Roman,Bold" w:hint="cs"/>
          <w:b/>
          <w:bCs/>
          <w:sz w:val="24"/>
          <w:szCs w:val="24"/>
          <w:rtl/>
        </w:rPr>
        <w:t>إلى</w:t>
      </w:r>
      <w:r>
        <w:rPr>
          <w:rFonts w:ascii="Times New Roman,Bold" w:cs="Times New Roman,Bold"/>
          <w:b/>
          <w:bCs/>
          <w:sz w:val="24"/>
          <w:szCs w:val="24"/>
        </w:rPr>
        <w:t xml:space="preserve"> </w:t>
      </w:r>
      <w:r>
        <w:rPr>
          <w:rFonts w:ascii="Times New Roman,Bold" w:cs="Times New Roman,Bold" w:hint="cs"/>
          <w:b/>
          <w:bCs/>
          <w:sz w:val="24"/>
          <w:szCs w:val="24"/>
          <w:rtl/>
        </w:rPr>
        <w:t>تحليلِ</w:t>
      </w:r>
      <w:r>
        <w:rPr>
          <w:rFonts w:ascii="Times New Roman,Bold" w:cs="Times New Roman,Bold"/>
          <w:b/>
          <w:bCs/>
          <w:sz w:val="24"/>
          <w:szCs w:val="24"/>
        </w:rPr>
        <w:t xml:space="preserve"> </w:t>
      </w:r>
      <w:r>
        <w:rPr>
          <w:rFonts w:ascii="Times New Roman,Bold" w:cs="Times New Roman,Bold" w:hint="cs"/>
          <w:b/>
          <w:bCs/>
          <w:sz w:val="24"/>
          <w:szCs w:val="24"/>
          <w:rtl/>
        </w:rPr>
        <w:t>أدواتِ</w:t>
      </w:r>
      <w:r>
        <w:rPr>
          <w:rFonts w:ascii="Times New Roman,Bold" w:cs="Times New Roman,Bold"/>
          <w:b/>
          <w:bCs/>
          <w:sz w:val="24"/>
          <w:szCs w:val="24"/>
        </w:rPr>
        <w:t xml:space="preserve"> </w:t>
      </w:r>
      <w:r>
        <w:rPr>
          <w:rFonts w:ascii="Times New Roman,Bold" w:cs="Times New Roman,Bold" w:hint="cs"/>
          <w:b/>
          <w:bCs/>
          <w:sz w:val="24"/>
          <w:szCs w:val="24"/>
          <w:rtl/>
        </w:rPr>
        <w:t>الملكيةِ</w:t>
      </w:r>
      <w:r>
        <w:rPr>
          <w:rFonts w:ascii="Times New Roman,Bold" w:cs="Times New Roman,Bold"/>
          <w:b/>
          <w:bCs/>
          <w:sz w:val="24"/>
          <w:szCs w:val="24"/>
        </w:rPr>
        <w:t xml:space="preserve"> </w:t>
      </w:r>
      <w:r>
        <w:rPr>
          <w:rFonts w:ascii="Times New Roman,Bold" w:cs="Times New Roman,Bold" w:hint="cs"/>
          <w:b/>
          <w:bCs/>
          <w:sz w:val="24"/>
          <w:szCs w:val="24"/>
          <w:rtl/>
        </w:rPr>
        <w:t>كالأسهمِ</w:t>
      </w:r>
    </w:p>
    <w:p w:rsidR="00244C43" w:rsidRDefault="00244C43" w:rsidP="00244C43">
      <w:pPr>
        <w:autoSpaceDE w:val="0"/>
        <w:autoSpaceDN w:val="0"/>
        <w:bidi w:val="0"/>
        <w:adjustRightInd w:val="0"/>
        <w:spacing w:after="0" w:line="240" w:lineRule="auto"/>
        <w:jc w:val="right"/>
        <w:rPr>
          <w:rFonts w:ascii="Times New Roman,Bold" w:cs="Times New Roman,Bold"/>
          <w:b/>
          <w:bCs/>
          <w:sz w:val="24"/>
          <w:szCs w:val="24"/>
        </w:rPr>
      </w:pPr>
      <w:r>
        <w:rPr>
          <w:rFonts w:ascii="Times New Roman,Bold" w:cs="Times New Roman,Bold" w:hint="cs"/>
          <w:b/>
          <w:bCs/>
          <w:sz w:val="24"/>
          <w:szCs w:val="24"/>
          <w:rtl/>
        </w:rPr>
        <w:t>لغاياتِ</w:t>
      </w:r>
      <w:r>
        <w:rPr>
          <w:rFonts w:ascii="Times New Roman,Bold" w:cs="Times New Roman,Bold"/>
          <w:b/>
          <w:bCs/>
          <w:sz w:val="24"/>
          <w:szCs w:val="24"/>
        </w:rPr>
        <w:t xml:space="preserve"> </w:t>
      </w:r>
      <w:r>
        <w:rPr>
          <w:rFonts w:ascii="Times New Roman,Bold" w:cs="Times New Roman,Bold" w:hint="cs"/>
          <w:b/>
          <w:bCs/>
          <w:sz w:val="24"/>
          <w:szCs w:val="24"/>
          <w:rtl/>
        </w:rPr>
        <w:t>الإستثمار</w:t>
      </w:r>
      <w:r>
        <w:rPr>
          <w:rFonts w:ascii="Times New Roman,Bold" w:cs="Times New Roman,Bold"/>
          <w:b/>
          <w:bCs/>
          <w:sz w:val="24"/>
          <w:szCs w:val="24"/>
        </w:rPr>
        <w:t xml:space="preserve">. </w:t>
      </w:r>
      <w:r>
        <w:rPr>
          <w:rFonts w:ascii="Times New Roman,Bold" w:cs="Times New Roman,Bold" w:hint="cs"/>
          <w:b/>
          <w:bCs/>
          <w:sz w:val="24"/>
          <w:szCs w:val="24"/>
          <w:rtl/>
        </w:rPr>
        <w:t>كما</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تبحث</w:t>
      </w:r>
      <w:r>
        <w:rPr>
          <w:rFonts w:ascii="Times New Roman,Bold" w:cs="Times New Roman,Bold"/>
          <w:b/>
          <w:bCs/>
          <w:sz w:val="24"/>
          <w:szCs w:val="24"/>
        </w:rPr>
        <w:t xml:space="preserve"> </w:t>
      </w:r>
      <w:r>
        <w:rPr>
          <w:rFonts w:ascii="Times New Roman,Bold" w:cs="Times New Roman,Bold" w:hint="cs"/>
          <w:b/>
          <w:bCs/>
          <w:sz w:val="24"/>
          <w:szCs w:val="24"/>
          <w:rtl/>
        </w:rPr>
        <w:t>المادةِ</w:t>
      </w:r>
      <w:r>
        <w:rPr>
          <w:rFonts w:ascii="Times New Roman,Bold" w:cs="Times New Roman,Bold"/>
          <w:b/>
          <w:bCs/>
          <w:sz w:val="24"/>
          <w:szCs w:val="24"/>
        </w:rPr>
        <w:t xml:space="preserve"> </w:t>
      </w:r>
      <w:r>
        <w:rPr>
          <w:rFonts w:ascii="Times New Roman,Bold" w:cs="Times New Roman,Bold" w:hint="cs"/>
          <w:b/>
          <w:bCs/>
          <w:sz w:val="24"/>
          <w:szCs w:val="24"/>
          <w:rtl/>
        </w:rPr>
        <w:t>أيض</w:t>
      </w:r>
      <w:r>
        <w:rPr>
          <w:rFonts w:ascii="Times New Roman,Bold" w:cs="Times New Roman,Bold"/>
          <w:b/>
          <w:bCs/>
          <w:sz w:val="24"/>
          <w:szCs w:val="24"/>
        </w:rPr>
        <w:t xml:space="preserve"> </w:t>
      </w:r>
      <w:r>
        <w:rPr>
          <w:rFonts w:ascii="Times New Roman,Bold" w:cs="Times New Roman,Bold" w:hint="cs"/>
          <w:b/>
          <w:bCs/>
          <w:sz w:val="24"/>
          <w:szCs w:val="24"/>
          <w:rtl/>
        </w:rPr>
        <w:t>ا</w:t>
      </w:r>
      <w:r>
        <w:rPr>
          <w:rFonts w:ascii="Times New Roman,Bold" w:cs="Times New Roman,Bold"/>
          <w:b/>
          <w:bCs/>
          <w:sz w:val="24"/>
          <w:szCs w:val="24"/>
        </w:rPr>
        <w:t xml:space="preserve"> </w:t>
      </w:r>
      <w:r>
        <w:rPr>
          <w:rFonts w:ascii="Times New Roman,Bold" w:cs="Times New Roman,Bold" w:hint="cs"/>
          <w:b/>
          <w:bCs/>
          <w:sz w:val="24"/>
          <w:szCs w:val="24"/>
          <w:rtl/>
        </w:rPr>
        <w:t>في</w:t>
      </w:r>
      <w:r>
        <w:rPr>
          <w:rFonts w:ascii="Times New Roman,Bold" w:cs="Times New Roman,Bold"/>
          <w:b/>
          <w:bCs/>
          <w:sz w:val="24"/>
          <w:szCs w:val="24"/>
        </w:rPr>
        <w:t xml:space="preserve"> </w:t>
      </w:r>
      <w:r>
        <w:rPr>
          <w:rFonts w:ascii="Times New Roman,Bold" w:cs="Times New Roman,Bold" w:hint="cs"/>
          <w:b/>
          <w:bCs/>
          <w:sz w:val="24"/>
          <w:szCs w:val="24"/>
          <w:rtl/>
        </w:rPr>
        <w:t>كيفيةِ</w:t>
      </w:r>
      <w:r>
        <w:rPr>
          <w:rFonts w:ascii="Times New Roman,Bold" w:cs="Times New Roman,Bold"/>
          <w:b/>
          <w:bCs/>
          <w:sz w:val="24"/>
          <w:szCs w:val="24"/>
        </w:rPr>
        <w:t xml:space="preserve"> </w:t>
      </w:r>
      <w:r>
        <w:rPr>
          <w:rFonts w:ascii="Times New Roman,Bold" w:cs="Times New Roman,Bold" w:hint="cs"/>
          <w:b/>
          <w:bCs/>
          <w:sz w:val="24"/>
          <w:szCs w:val="24"/>
          <w:rtl/>
        </w:rPr>
        <w:t>التحوطِ</w:t>
      </w:r>
      <w:r>
        <w:rPr>
          <w:rFonts w:ascii="Times New Roman,Bold" w:cs="Times New Roman,Bold"/>
          <w:b/>
          <w:bCs/>
          <w:sz w:val="24"/>
          <w:szCs w:val="24"/>
        </w:rPr>
        <w:t xml:space="preserve"> </w:t>
      </w:r>
      <w:r>
        <w:rPr>
          <w:rFonts w:ascii="Times New Roman,Bold" w:cs="Times New Roman,Bold" w:hint="cs"/>
          <w:b/>
          <w:bCs/>
          <w:sz w:val="24"/>
          <w:szCs w:val="24"/>
          <w:rtl/>
        </w:rPr>
        <w:t>ضد</w:t>
      </w:r>
      <w:r>
        <w:rPr>
          <w:rFonts w:ascii="Times New Roman,Bold" w:cs="Times New Roman,Bold"/>
          <w:b/>
          <w:bCs/>
          <w:sz w:val="24"/>
          <w:szCs w:val="24"/>
        </w:rPr>
        <w:t xml:space="preserve"> </w:t>
      </w:r>
      <w:r>
        <w:rPr>
          <w:rFonts w:ascii="Times New Roman,Bold" w:cs="Times New Roman,Bold" w:hint="cs"/>
          <w:b/>
          <w:bCs/>
          <w:sz w:val="24"/>
          <w:szCs w:val="24"/>
          <w:rtl/>
        </w:rPr>
        <w:t>مخاطرِ</w:t>
      </w:r>
      <w:r>
        <w:rPr>
          <w:rFonts w:ascii="Times New Roman,Bold" w:cs="Times New Roman,Bold"/>
          <w:b/>
          <w:bCs/>
          <w:sz w:val="24"/>
          <w:szCs w:val="24"/>
        </w:rPr>
        <w:t xml:space="preserve"> </w:t>
      </w:r>
      <w:r>
        <w:rPr>
          <w:rFonts w:ascii="Times New Roman,Bold" w:cs="Times New Roman,Bold" w:hint="cs"/>
          <w:b/>
          <w:bCs/>
          <w:sz w:val="24"/>
          <w:szCs w:val="24"/>
          <w:rtl/>
        </w:rPr>
        <w:t>الإستثمارِ</w:t>
      </w:r>
      <w:r>
        <w:rPr>
          <w:rFonts w:ascii="Times New Roman,Bold" w:cs="Times New Roman,Bold"/>
          <w:b/>
          <w:bCs/>
          <w:sz w:val="24"/>
          <w:szCs w:val="24"/>
        </w:rPr>
        <w:t xml:space="preserve"> </w:t>
      </w:r>
      <w:r>
        <w:rPr>
          <w:rFonts w:ascii="Times New Roman,Bold" w:cs="Times New Roman,Bold" w:hint="cs"/>
          <w:b/>
          <w:bCs/>
          <w:sz w:val="24"/>
          <w:szCs w:val="24"/>
          <w:rtl/>
        </w:rPr>
        <w:t>في</w:t>
      </w:r>
      <w:r>
        <w:rPr>
          <w:rFonts w:ascii="Times New Roman,Bold" w:cs="Times New Roman,Bold"/>
          <w:b/>
          <w:bCs/>
          <w:sz w:val="24"/>
          <w:szCs w:val="24"/>
        </w:rPr>
        <w:t xml:space="preserve"> </w:t>
      </w:r>
      <w:r>
        <w:rPr>
          <w:rFonts w:ascii="Times New Roman,Bold" w:cs="Times New Roman,Bold" w:hint="cs"/>
          <w:b/>
          <w:bCs/>
          <w:sz w:val="24"/>
          <w:szCs w:val="24"/>
          <w:rtl/>
        </w:rPr>
        <w:t>الأسواقِ</w:t>
      </w:r>
      <w:r>
        <w:rPr>
          <w:rFonts w:ascii="Times New Roman,Bold" w:cs="Times New Roman,Bold"/>
          <w:b/>
          <w:bCs/>
          <w:sz w:val="24"/>
          <w:szCs w:val="24"/>
        </w:rPr>
        <w:t xml:space="preserve"> </w:t>
      </w:r>
      <w:r>
        <w:rPr>
          <w:rFonts w:ascii="Times New Roman,Bold" w:cs="Times New Roman,Bold" w:hint="cs"/>
          <w:b/>
          <w:bCs/>
          <w:sz w:val="24"/>
          <w:szCs w:val="24"/>
          <w:rtl/>
        </w:rPr>
        <w:t>المالية</w:t>
      </w:r>
      <w:r>
        <w:rPr>
          <w:rFonts w:ascii="Times New Roman,Bold" w:cs="Times New Roman,Bold"/>
          <w:b/>
          <w:bCs/>
          <w:sz w:val="24"/>
          <w:szCs w:val="24"/>
        </w:rPr>
        <w:t xml:space="preserve"> </w:t>
      </w: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كيفيةِ</w:t>
      </w:r>
      <w:r>
        <w:rPr>
          <w:rFonts w:ascii="Times New Roman,Bold" w:cs="Times New Roman,Bold"/>
          <w:b/>
          <w:bCs/>
          <w:sz w:val="24"/>
          <w:szCs w:val="24"/>
        </w:rPr>
        <w:t xml:space="preserve"> </w:t>
      </w:r>
      <w:r>
        <w:rPr>
          <w:rFonts w:ascii="Times New Roman,Bold" w:cs="Times New Roman,Bold" w:hint="cs"/>
          <w:b/>
          <w:bCs/>
          <w:sz w:val="24"/>
          <w:szCs w:val="24"/>
          <w:rtl/>
        </w:rPr>
        <w:t>التعاملِ</w:t>
      </w:r>
      <w:r>
        <w:rPr>
          <w:rFonts w:ascii="Times New Roman,Bold" w:cs="Times New Roman,Bold"/>
          <w:b/>
          <w:bCs/>
          <w:sz w:val="24"/>
          <w:szCs w:val="24"/>
        </w:rPr>
        <w:t xml:space="preserve"> </w:t>
      </w:r>
      <w:r>
        <w:rPr>
          <w:rFonts w:ascii="Times New Roman,Bold" w:cs="Times New Roman,Bold" w:hint="cs"/>
          <w:b/>
          <w:bCs/>
          <w:sz w:val="24"/>
          <w:szCs w:val="24"/>
          <w:rtl/>
        </w:rPr>
        <w:t>بالبيعِ</w:t>
      </w:r>
      <w:r>
        <w:rPr>
          <w:rFonts w:ascii="Times New Roman,Bold" w:cs="Times New Roman,Bold"/>
          <w:b/>
          <w:bCs/>
          <w:sz w:val="24"/>
          <w:szCs w:val="24"/>
        </w:rPr>
        <w:t xml:space="preserve"> </w:t>
      </w:r>
      <w:r>
        <w:rPr>
          <w:rFonts w:ascii="Times New Roman,Bold" w:cs="Times New Roman,Bold" w:hint="cs"/>
          <w:b/>
          <w:bCs/>
          <w:sz w:val="24"/>
          <w:szCs w:val="24"/>
          <w:rtl/>
        </w:rPr>
        <w:t>على</w:t>
      </w:r>
      <w:r>
        <w:rPr>
          <w:rFonts w:ascii="Times New Roman,Bold" w:cs="Times New Roman,Bold"/>
          <w:b/>
          <w:bCs/>
          <w:sz w:val="24"/>
          <w:szCs w:val="24"/>
        </w:rPr>
        <w:t xml:space="preserve"> </w:t>
      </w:r>
      <w:r>
        <w:rPr>
          <w:rFonts w:ascii="Times New Roman,Bold" w:cs="Times New Roman,Bold" w:hint="cs"/>
          <w:b/>
          <w:bCs/>
          <w:sz w:val="24"/>
          <w:szCs w:val="24"/>
          <w:rtl/>
        </w:rPr>
        <w:t>المكشوف</w:t>
      </w:r>
    </w:p>
    <w:p w:rsidR="00A03BFA" w:rsidRDefault="00244C43" w:rsidP="00244C43">
      <w:pPr>
        <w:rPr>
          <w:rFonts w:asciiTheme="majorBidi" w:hAnsiTheme="majorBidi" w:cstheme="majorBidi"/>
          <w:sz w:val="24"/>
        </w:rPr>
      </w:pPr>
      <w:r>
        <w:rPr>
          <w:rFonts w:ascii="Times New Roman,Bold" w:cs="Times New Roman,Bold" w:hint="cs"/>
          <w:b/>
          <w:bCs/>
          <w:sz w:val="24"/>
          <w:szCs w:val="24"/>
          <w:rtl/>
        </w:rPr>
        <w:t>و</w:t>
      </w:r>
      <w:r>
        <w:rPr>
          <w:rFonts w:ascii="Times New Roman,Bold" w:cs="Times New Roman,Bold"/>
          <w:b/>
          <w:bCs/>
          <w:sz w:val="24"/>
          <w:szCs w:val="24"/>
        </w:rPr>
        <w:t xml:space="preserve"> </w:t>
      </w:r>
      <w:r>
        <w:rPr>
          <w:rFonts w:ascii="Times New Roman,Bold" w:cs="Times New Roman,Bold" w:hint="cs"/>
          <w:b/>
          <w:bCs/>
          <w:sz w:val="24"/>
          <w:szCs w:val="24"/>
          <w:rtl/>
        </w:rPr>
        <w:t>الشراءِ</w:t>
      </w:r>
      <w:r>
        <w:rPr>
          <w:rFonts w:ascii="Times New Roman,Bold" w:cs="Times New Roman,Bold"/>
          <w:b/>
          <w:bCs/>
          <w:sz w:val="24"/>
          <w:szCs w:val="24"/>
        </w:rPr>
        <w:t xml:space="preserve"> </w:t>
      </w:r>
      <w:r>
        <w:rPr>
          <w:rFonts w:ascii="Times New Roman,Bold" w:cs="Times New Roman,Bold" w:hint="cs"/>
          <w:b/>
          <w:bCs/>
          <w:sz w:val="24"/>
          <w:szCs w:val="24"/>
          <w:rtl/>
        </w:rPr>
        <w:t>بالهامش</w:t>
      </w:r>
      <w:r>
        <w:rPr>
          <w:rFonts w:ascii="Times New Roman,Bold" w:cs="Times New Roman,Bold"/>
          <w:b/>
          <w:bCs/>
          <w:sz w:val="24"/>
          <w:szCs w:val="24"/>
        </w:rPr>
        <w:t xml:space="preserve"> </w:t>
      </w:r>
      <w:r>
        <w:rPr>
          <w:rFonts w:ascii="Times New Roman,Bold" w:cs="Times New Roman,Bold" w:hint="cs"/>
          <w:b/>
          <w:bCs/>
          <w:sz w:val="24"/>
          <w:szCs w:val="24"/>
          <w:rtl/>
        </w:rPr>
        <w:t>كأدواتٍ</w:t>
      </w:r>
      <w:r>
        <w:rPr>
          <w:rFonts w:ascii="Times New Roman,Bold" w:cs="Times New Roman,Bold"/>
          <w:b/>
          <w:bCs/>
          <w:sz w:val="24"/>
          <w:szCs w:val="24"/>
        </w:rPr>
        <w:t xml:space="preserve"> </w:t>
      </w:r>
      <w:r>
        <w:rPr>
          <w:rFonts w:ascii="Times New Roman,Bold" w:cs="Times New Roman,Bold" w:hint="cs"/>
          <w:b/>
          <w:bCs/>
          <w:sz w:val="24"/>
          <w:szCs w:val="24"/>
          <w:rtl/>
        </w:rPr>
        <w:t>هامة</w:t>
      </w:r>
      <w:r>
        <w:rPr>
          <w:rFonts w:ascii="Times New Roman,Bold" w:cs="Times New Roman,Bold"/>
          <w:b/>
          <w:bCs/>
          <w:sz w:val="24"/>
          <w:szCs w:val="24"/>
        </w:rPr>
        <w:t xml:space="preserve"> </w:t>
      </w:r>
      <w:r>
        <w:rPr>
          <w:rFonts w:ascii="Times New Roman,Bold" w:cs="Times New Roman,Bold" w:hint="cs"/>
          <w:b/>
          <w:bCs/>
          <w:sz w:val="24"/>
          <w:szCs w:val="24"/>
          <w:rtl/>
        </w:rPr>
        <w:t>في</w:t>
      </w:r>
      <w:r>
        <w:rPr>
          <w:rFonts w:ascii="Times New Roman,Bold" w:cs="Times New Roman,Bold"/>
          <w:b/>
          <w:bCs/>
          <w:sz w:val="24"/>
          <w:szCs w:val="24"/>
        </w:rPr>
        <w:t xml:space="preserve"> </w:t>
      </w:r>
      <w:r>
        <w:rPr>
          <w:rFonts w:ascii="Times New Roman,Bold" w:cs="Times New Roman,Bold" w:hint="cs"/>
          <w:b/>
          <w:bCs/>
          <w:sz w:val="24"/>
          <w:szCs w:val="24"/>
          <w:rtl/>
        </w:rPr>
        <w:t>التحوطِ</w:t>
      </w:r>
      <w:r>
        <w:rPr>
          <w:rFonts w:ascii="Times New Roman,Bold" w:cs="Times New Roman,Bold"/>
          <w:b/>
          <w:bCs/>
          <w:sz w:val="24"/>
          <w:szCs w:val="24"/>
        </w:rPr>
        <w:t xml:space="preserve"> </w:t>
      </w:r>
      <w:r>
        <w:rPr>
          <w:rFonts w:ascii="Times New Roman,Bold" w:cs="Times New Roman,Bold" w:hint="cs"/>
          <w:b/>
          <w:bCs/>
          <w:sz w:val="24"/>
          <w:szCs w:val="24"/>
          <w:rtl/>
        </w:rPr>
        <w:t>ض</w:t>
      </w:r>
      <w:r>
        <w:rPr>
          <w:rFonts w:ascii="Times New Roman,Bold" w:cs="Times New Roman,Bold"/>
          <w:b/>
          <w:bCs/>
          <w:sz w:val="24"/>
          <w:szCs w:val="24"/>
        </w:rPr>
        <w:t xml:space="preserve"> </w:t>
      </w:r>
      <w:r>
        <w:rPr>
          <w:rFonts w:ascii="Times New Roman,Bold" w:cs="Times New Roman,Bold" w:hint="cs"/>
          <w:b/>
          <w:bCs/>
          <w:sz w:val="24"/>
          <w:szCs w:val="24"/>
          <w:rtl/>
        </w:rPr>
        <w:t>د</w:t>
      </w:r>
      <w:r>
        <w:rPr>
          <w:rFonts w:ascii="Times New Roman,Bold" w:cs="Times New Roman,Bold"/>
          <w:b/>
          <w:bCs/>
          <w:sz w:val="24"/>
          <w:szCs w:val="24"/>
        </w:rPr>
        <w:t xml:space="preserve"> </w:t>
      </w:r>
      <w:r>
        <w:rPr>
          <w:rFonts w:ascii="Times New Roman,Bold" w:cs="Times New Roman,Bold" w:hint="cs"/>
          <w:b/>
          <w:bCs/>
          <w:sz w:val="24"/>
          <w:szCs w:val="24"/>
          <w:rtl/>
        </w:rPr>
        <w:t>المخاطر</w:t>
      </w:r>
      <w:r>
        <w:rPr>
          <w:rFonts w:ascii="Times New Roman,Bold" w:cs="Times New Roman,Bold"/>
          <w:b/>
          <w:bCs/>
          <w:sz w:val="24"/>
          <w:szCs w:val="24"/>
        </w:rPr>
        <w:t xml:space="preserve"> </w:t>
      </w:r>
      <w:r>
        <w:rPr>
          <w:rFonts w:ascii="Times New Roman,Bold" w:cs="Times New Roman,Bold" w:hint="cs"/>
          <w:b/>
          <w:bCs/>
          <w:sz w:val="24"/>
          <w:szCs w:val="24"/>
          <w:rtl/>
        </w:rPr>
        <w:t>الناتجةِ</w:t>
      </w:r>
      <w:r>
        <w:rPr>
          <w:rFonts w:ascii="Times New Roman,Bold" w:cs="Times New Roman,Bold"/>
          <w:b/>
          <w:bCs/>
          <w:sz w:val="24"/>
          <w:szCs w:val="24"/>
        </w:rPr>
        <w:t xml:space="preserve"> </w:t>
      </w:r>
      <w:r>
        <w:rPr>
          <w:rFonts w:ascii="Times New Roman,Bold" w:cs="Times New Roman,Bold" w:hint="cs"/>
          <w:b/>
          <w:bCs/>
          <w:sz w:val="24"/>
          <w:szCs w:val="24"/>
          <w:rtl/>
        </w:rPr>
        <w:t>عن</w:t>
      </w:r>
      <w:r>
        <w:rPr>
          <w:rFonts w:ascii="Times New Roman,Bold" w:cs="Times New Roman,Bold"/>
          <w:b/>
          <w:bCs/>
          <w:sz w:val="24"/>
          <w:szCs w:val="24"/>
        </w:rPr>
        <w:t xml:space="preserve"> </w:t>
      </w:r>
      <w:r>
        <w:rPr>
          <w:rFonts w:ascii="Times New Roman,Bold" w:cs="Times New Roman,Bold" w:hint="cs"/>
          <w:b/>
          <w:bCs/>
          <w:sz w:val="24"/>
          <w:szCs w:val="24"/>
          <w:rtl/>
        </w:rPr>
        <w:t>تقلبِ</w:t>
      </w:r>
      <w:r>
        <w:rPr>
          <w:rFonts w:ascii="Times New Roman,Bold" w:cs="Times New Roman,Bold"/>
          <w:b/>
          <w:bCs/>
          <w:sz w:val="24"/>
          <w:szCs w:val="24"/>
        </w:rPr>
        <w:t xml:space="preserve"> </w:t>
      </w:r>
      <w:r>
        <w:rPr>
          <w:rFonts w:ascii="Times New Roman,Bold" w:cs="Times New Roman,Bold" w:hint="cs"/>
          <w:b/>
          <w:bCs/>
          <w:sz w:val="24"/>
          <w:szCs w:val="24"/>
          <w:rtl/>
        </w:rPr>
        <w:t>أسعا</w:t>
      </w:r>
      <w:r>
        <w:rPr>
          <w:rFonts w:ascii="Times New Roman,Bold" w:cs="Times New Roman,Bold"/>
          <w:b/>
          <w:bCs/>
          <w:sz w:val="24"/>
          <w:szCs w:val="24"/>
        </w:rPr>
        <w:t xml:space="preserve"> </w:t>
      </w:r>
      <w:r>
        <w:rPr>
          <w:rFonts w:ascii="Times New Roman,Bold" w:cs="Times New Roman,Bold" w:hint="cs"/>
          <w:b/>
          <w:bCs/>
          <w:sz w:val="24"/>
          <w:szCs w:val="24"/>
          <w:rtl/>
        </w:rPr>
        <w:t>ر</w:t>
      </w:r>
      <w:r>
        <w:rPr>
          <w:rFonts w:ascii="Times New Roman,Bold" w:cs="Times New Roman,Bold"/>
          <w:b/>
          <w:bCs/>
          <w:sz w:val="24"/>
          <w:szCs w:val="24"/>
        </w:rPr>
        <w:t xml:space="preserve"> </w:t>
      </w:r>
      <w:r>
        <w:rPr>
          <w:rFonts w:ascii="Times New Roman,Bold" w:cs="Times New Roman,Bold" w:hint="cs"/>
          <w:b/>
          <w:bCs/>
          <w:sz w:val="24"/>
          <w:szCs w:val="24"/>
          <w:rtl/>
        </w:rPr>
        <w:t>الأصولِ</w:t>
      </w:r>
      <w:r>
        <w:rPr>
          <w:rFonts w:ascii="Times New Roman,Bold" w:cs="Times New Roman,Bold"/>
          <w:b/>
          <w:bCs/>
          <w:sz w:val="24"/>
          <w:szCs w:val="24"/>
        </w:rPr>
        <w:t xml:space="preserve"> </w:t>
      </w:r>
      <w:r>
        <w:rPr>
          <w:rFonts w:ascii="Times New Roman,Bold" w:cs="Times New Roman,Bold" w:hint="cs"/>
          <w:b/>
          <w:bCs/>
          <w:sz w:val="24"/>
          <w:szCs w:val="24"/>
          <w:rtl/>
        </w:rPr>
        <w:t>المكونةِ</w:t>
      </w:r>
      <w:r>
        <w:rPr>
          <w:rFonts w:ascii="Times New Roman,Bold" w:cs="Times New Roman,Bold"/>
          <w:b/>
          <w:bCs/>
          <w:sz w:val="24"/>
          <w:szCs w:val="24"/>
        </w:rPr>
        <w:t xml:space="preserve"> </w:t>
      </w:r>
      <w:r>
        <w:rPr>
          <w:rFonts w:ascii="Times New Roman,Bold" w:cs="Times New Roman,Bold" w:hint="cs"/>
          <w:b/>
          <w:bCs/>
          <w:sz w:val="24"/>
          <w:szCs w:val="24"/>
          <w:rtl/>
        </w:rPr>
        <w:t>لمحفظةِ</w:t>
      </w:r>
      <w:r>
        <w:rPr>
          <w:rFonts w:ascii="Times New Roman,Bold" w:cs="Times New Roman,Bold"/>
          <w:b/>
          <w:bCs/>
          <w:sz w:val="24"/>
          <w:szCs w:val="24"/>
        </w:rPr>
        <w:t xml:space="preserve"> </w:t>
      </w:r>
      <w:r>
        <w:rPr>
          <w:rFonts w:ascii="Times New Roman,Bold" w:cs="Times New Roman,Bold" w:hint="cs"/>
          <w:b/>
          <w:bCs/>
          <w:sz w:val="24"/>
          <w:szCs w:val="24"/>
          <w:rtl/>
        </w:rPr>
        <w:t>المستثم</w:t>
      </w:r>
      <w:bookmarkEnd w:id="0"/>
      <w:r>
        <w:rPr>
          <w:rFonts w:ascii="Times New Roman,Bold" w:cs="Times New Roman,Bold" w:hint="cs"/>
          <w:b/>
          <w:bCs/>
          <w:sz w:val="24"/>
          <w:szCs w:val="24"/>
          <w:rtl/>
        </w:rPr>
        <w:t>ر</w:t>
      </w:r>
      <w:r>
        <w:rPr>
          <w:rFonts w:ascii="Times New Roman,Bold" w:cs="Times New Roman,Bold"/>
          <w:b/>
          <w:bCs/>
          <w:sz w:val="24"/>
          <w:szCs w:val="24"/>
        </w:rPr>
        <w:t>.</w:t>
      </w:r>
    </w:p>
    <w:tbl>
      <w:tblPr>
        <w:tblW w:w="0" w:type="auto"/>
        <w:jc w:val="center"/>
        <w:tblLook w:val="04A0" w:firstRow="1" w:lastRow="0" w:firstColumn="1" w:lastColumn="0" w:noHBand="0" w:noVBand="1"/>
      </w:tblPr>
      <w:tblGrid>
        <w:gridCol w:w="1240"/>
        <w:gridCol w:w="5386"/>
        <w:gridCol w:w="1896"/>
      </w:tblGrid>
      <w:tr w:rsidR="00A03BFA" w:rsidRPr="00742B94" w:rsidTr="007A7DFB">
        <w:trPr>
          <w:jc w:val="center"/>
        </w:trPr>
        <w:tc>
          <w:tcPr>
            <w:tcW w:w="1242" w:type="dxa"/>
            <w:shd w:val="clear" w:color="auto" w:fill="548DD4" w:themeFill="text2" w:themeFillTint="99"/>
          </w:tcPr>
          <w:p w:rsidR="00A03BFA" w:rsidRPr="00D71F73" w:rsidRDefault="00A03BFA" w:rsidP="00EE72AC">
            <w:pPr>
              <w:jc w:val="lowKashida"/>
              <w:rPr>
                <w:rFonts w:asciiTheme="majorBidi" w:hAnsiTheme="majorBidi" w:cstheme="majorBidi" w:hint="cs"/>
                <w:color w:val="FFFFFF" w:themeColor="background1"/>
                <w:sz w:val="28"/>
                <w:szCs w:val="28"/>
                <w:rtl/>
                <w:lang w:bidi="ar-JO"/>
              </w:rPr>
            </w:pPr>
            <w:r w:rsidRPr="00D71F73">
              <w:rPr>
                <w:b/>
                <w:bCs/>
                <w:color w:val="FFFFFF" w:themeColor="background1"/>
                <w:sz w:val="28"/>
                <w:szCs w:val="28"/>
              </w:rPr>
              <w:t>040431</w:t>
            </w:r>
            <w:r w:rsidR="00EE72AC">
              <w:rPr>
                <w:b/>
                <w:bCs/>
                <w:color w:val="FFFFFF" w:themeColor="background1"/>
                <w:sz w:val="28"/>
                <w:szCs w:val="28"/>
              </w:rPr>
              <w:t>5</w:t>
            </w:r>
          </w:p>
        </w:tc>
        <w:tc>
          <w:tcPr>
            <w:tcW w:w="5670" w:type="dxa"/>
            <w:shd w:val="clear" w:color="auto" w:fill="548DD4" w:themeFill="text2" w:themeFillTint="99"/>
          </w:tcPr>
          <w:p w:rsidR="00A03BFA" w:rsidRPr="00CD25C0" w:rsidRDefault="00A03BFA" w:rsidP="007A7DFB">
            <w:pPr>
              <w:jc w:val="lowKashida"/>
              <w:rPr>
                <w:rFonts w:asciiTheme="majorBidi" w:hAnsiTheme="majorBidi" w:cstheme="majorBidi"/>
                <w:color w:val="FFFFFF" w:themeColor="background1"/>
                <w:sz w:val="28"/>
                <w:szCs w:val="28"/>
              </w:rPr>
            </w:pPr>
            <w:r w:rsidRPr="00CD25C0">
              <w:rPr>
                <w:b/>
                <w:bCs/>
                <w:color w:val="FFFFFF" w:themeColor="background1"/>
                <w:sz w:val="28"/>
                <w:szCs w:val="28"/>
              </w:rPr>
              <w:t>Financial and monetary markets</w:t>
            </w:r>
          </w:p>
        </w:tc>
        <w:tc>
          <w:tcPr>
            <w:tcW w:w="1944" w:type="dxa"/>
            <w:shd w:val="clear" w:color="auto" w:fill="548DD4" w:themeFill="text2" w:themeFillTint="99"/>
          </w:tcPr>
          <w:p w:rsidR="00A03BFA" w:rsidRPr="00D71F73" w:rsidRDefault="00A03BFA" w:rsidP="007A7DFB">
            <w:pPr>
              <w:rPr>
                <w:b/>
                <w:bCs/>
                <w:color w:val="FFFFFF" w:themeColor="background1"/>
                <w:sz w:val="28"/>
                <w:szCs w:val="28"/>
              </w:rPr>
            </w:pPr>
            <w:r w:rsidRPr="00D71F73">
              <w:rPr>
                <w:b/>
                <w:bCs/>
                <w:color w:val="FFFFFF" w:themeColor="background1"/>
                <w:sz w:val="28"/>
                <w:szCs w:val="28"/>
              </w:rPr>
              <w:t>0404211</w:t>
            </w:r>
          </w:p>
        </w:tc>
      </w:tr>
    </w:tbl>
    <w:p w:rsidR="00A03BFA" w:rsidRPr="00CD25C0" w:rsidRDefault="00A03BFA" w:rsidP="00A03BFA">
      <w:pPr>
        <w:pStyle w:val="BodyText"/>
        <w:spacing w:line="276" w:lineRule="auto"/>
        <w:jc w:val="both"/>
        <w:rPr>
          <w:rFonts w:cs="Simplified Arabic"/>
        </w:rPr>
      </w:pPr>
      <w:r w:rsidRPr="00CD25C0">
        <w:rPr>
          <w:rFonts w:cs="Simplified Arabic"/>
        </w:rPr>
        <w:t xml:space="preserve">This course focuses on financial and monetary markets as primary components of financial system, financial institutions, and the financial system. It discusses by searching and analysis monetary markets and foreign currencies as Euro market and Dollar. It shows short term credit tools and financial association as banks, discount and capital market. It explains interest rate affection on dealing tools.  </w:t>
      </w:r>
    </w:p>
    <w:p w:rsidR="00A03BFA" w:rsidRDefault="00A03BFA">
      <w:pPr>
        <w:rPr>
          <w:lang w:bidi="ar-JO"/>
        </w:rPr>
      </w:pPr>
    </w:p>
    <w:sectPr w:rsidR="00A03B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03BFA"/>
    <w:rsid w:val="00244C43"/>
    <w:rsid w:val="00A03BFA"/>
    <w:rsid w:val="00AE106A"/>
    <w:rsid w:val="00D73D3F"/>
    <w:rsid w:val="00EE7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586CE-D819-42F3-B9C7-3BC6211C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BFA"/>
    <w:pPr>
      <w:bidi w:val="0"/>
      <w:spacing w:before="100" w:beforeAutospacing="1" w:after="100" w:afterAutospacing="1" w:line="240" w:lineRule="auto"/>
    </w:pPr>
    <w:rPr>
      <w:rFonts w:ascii="Times New Roman" w:eastAsia="Times New Roman" w:hAnsi="Times New Roman" w:cs="Times New Roman"/>
      <w:color w:val="000000"/>
      <w:sz w:val="24"/>
      <w:szCs w:val="24"/>
      <w:lang w:bidi="ar-JO"/>
    </w:rPr>
  </w:style>
  <w:style w:type="character" w:customStyle="1" w:styleId="BodyTextChar">
    <w:name w:val="Body Text Char"/>
    <w:basedOn w:val="DefaultParagraphFont"/>
    <w:link w:val="BodyText"/>
    <w:uiPriority w:val="99"/>
    <w:rsid w:val="00A03BFA"/>
    <w:rPr>
      <w:rFonts w:ascii="Times New Roman" w:eastAsia="Times New Roman" w:hAnsi="Times New Roman" w:cs="Times New Roman"/>
      <w:color w:val="000000"/>
      <w:sz w:val="24"/>
      <w:szCs w:val="24"/>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5</cp:revision>
  <dcterms:created xsi:type="dcterms:W3CDTF">2016-08-28T10:14:00Z</dcterms:created>
  <dcterms:modified xsi:type="dcterms:W3CDTF">2021-02-07T08:29:00Z</dcterms:modified>
</cp:coreProperties>
</file>