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31" w:rsidRPr="00CB3431" w:rsidRDefault="00CB3431" w:rsidP="00CB3431">
      <w:pPr>
        <w:rPr>
          <w:rFonts w:hint="cs"/>
          <w:b/>
          <w:bCs/>
          <w:sz w:val="28"/>
          <w:szCs w:val="28"/>
          <w:rtl/>
        </w:rPr>
      </w:pPr>
      <w:r w:rsidRPr="00CB3431">
        <w:rPr>
          <w:rFonts w:hint="cs"/>
          <w:b/>
          <w:bCs/>
          <w:sz w:val="28"/>
          <w:szCs w:val="28"/>
          <w:rtl/>
        </w:rPr>
        <w:t>النقد و</w:t>
      </w:r>
      <w:r w:rsidR="005C28B8">
        <w:rPr>
          <w:rFonts w:hint="cs"/>
          <w:b/>
          <w:bCs/>
          <w:sz w:val="28"/>
          <w:szCs w:val="28"/>
          <w:rtl/>
        </w:rPr>
        <w:t>ال</w:t>
      </w:r>
      <w:bookmarkStart w:id="0" w:name="_GoBack"/>
      <w:bookmarkEnd w:id="0"/>
      <w:r w:rsidRPr="00CB3431">
        <w:rPr>
          <w:rFonts w:hint="cs"/>
          <w:b/>
          <w:bCs/>
          <w:sz w:val="28"/>
          <w:szCs w:val="28"/>
          <w:rtl/>
        </w:rPr>
        <w:t>تحليل المعماري</w:t>
      </w:r>
    </w:p>
    <w:p w:rsidR="00CB3431" w:rsidRPr="00CB3431" w:rsidRDefault="00CB3431" w:rsidP="00CB3431">
      <w:pPr>
        <w:rPr>
          <w:rFonts w:hint="cs"/>
          <w:b/>
          <w:bCs/>
          <w:sz w:val="28"/>
          <w:szCs w:val="28"/>
          <w:rtl/>
        </w:rPr>
      </w:pPr>
      <w:r w:rsidRPr="00CB3431">
        <w:rPr>
          <w:rFonts w:cs="TimesNewRomanPS-BoldMT" w:hint="cs"/>
          <w:b/>
          <w:bCs/>
          <w:sz w:val="28"/>
          <w:szCs w:val="28"/>
          <w:rtl/>
          <w:lang w:bidi="ar-JO"/>
        </w:rPr>
        <w:t>رقم المساق:</w:t>
      </w:r>
      <w:r w:rsidRPr="00CB3431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CB3431">
        <w:rPr>
          <w:rFonts w:ascii="TimesNewRomanPS-BoldMT" w:cs="TimesNewRomanPS-BoldMT"/>
          <w:b/>
          <w:bCs/>
          <w:sz w:val="28"/>
          <w:szCs w:val="28"/>
        </w:rPr>
        <w:t>0908511</w:t>
      </w:r>
    </w:p>
    <w:p w:rsidR="00CB3431" w:rsidRPr="00CB3431" w:rsidRDefault="00CB3431" w:rsidP="00CB3431">
      <w:pPr>
        <w:jc w:val="mediumKashida"/>
        <w:rPr>
          <w:b/>
          <w:bCs/>
          <w:sz w:val="28"/>
          <w:szCs w:val="28"/>
        </w:rPr>
      </w:pPr>
      <w:r w:rsidRPr="00CB3431">
        <w:rPr>
          <w:rFonts w:hint="cs"/>
          <w:b/>
          <w:bCs/>
          <w:sz w:val="28"/>
          <w:szCs w:val="28"/>
          <w:rtl/>
        </w:rPr>
        <w:t>تتناول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المادة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مفهوم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وتاريخ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النقد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المعماري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وتعريف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الطالب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بأهمية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النقد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والتحليل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المعماري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من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خلال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تحليل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دراسات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رواد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 xml:space="preserve">النقد </w:t>
      </w:r>
      <w:r w:rsidRPr="00CB3431">
        <w:rPr>
          <w:rFonts w:hint="cs"/>
          <w:b/>
          <w:bCs/>
          <w:sz w:val="28"/>
          <w:szCs w:val="28"/>
          <w:rtl/>
        </w:rPr>
        <w:t>المعماري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المؤثرين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في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الاتجاهات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المعمارية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المعاصرة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في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العالمين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العربي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والغربي</w:t>
      </w:r>
      <w:r w:rsidRPr="00CB3431">
        <w:rPr>
          <w:b/>
          <w:bCs/>
          <w:sz w:val="28"/>
          <w:szCs w:val="28"/>
        </w:rPr>
        <w:t xml:space="preserve">. </w:t>
      </w:r>
      <w:r w:rsidRPr="00CB3431">
        <w:rPr>
          <w:rFonts w:hint="cs"/>
          <w:b/>
          <w:bCs/>
          <w:sz w:val="28"/>
          <w:szCs w:val="28"/>
          <w:rtl/>
        </w:rPr>
        <w:t>كما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تهدف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الى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إلى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دراسة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مناهج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 xml:space="preserve">النقد </w:t>
      </w:r>
      <w:r w:rsidRPr="00CB3431">
        <w:rPr>
          <w:rFonts w:hint="cs"/>
          <w:b/>
          <w:bCs/>
          <w:sz w:val="28"/>
          <w:szCs w:val="28"/>
          <w:rtl/>
        </w:rPr>
        <w:t>المعماري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وأهم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مبادئه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وأساليبه،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وتدريب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الطالب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على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كيفية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تطبيق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تلك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الأساليب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على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مجموعة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مختارة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من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الأعمال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المعمارية</w:t>
      </w:r>
      <w:r w:rsidRPr="00CB3431">
        <w:rPr>
          <w:rFonts w:hint="cs"/>
          <w:b/>
          <w:bCs/>
          <w:sz w:val="28"/>
          <w:szCs w:val="28"/>
          <w:rtl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المحلية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والعربية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والعالمية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ومن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ثم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مناقشتها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وتحليلها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باستعمال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مفردات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نقدية</w:t>
      </w:r>
      <w:r w:rsidRPr="00CB3431">
        <w:rPr>
          <w:b/>
          <w:bCs/>
          <w:sz w:val="28"/>
          <w:szCs w:val="28"/>
        </w:rPr>
        <w:t xml:space="preserve"> </w:t>
      </w:r>
      <w:r w:rsidRPr="00CB3431">
        <w:rPr>
          <w:rFonts w:hint="cs"/>
          <w:b/>
          <w:bCs/>
          <w:sz w:val="28"/>
          <w:szCs w:val="28"/>
          <w:rtl/>
        </w:rPr>
        <w:t>محددة</w:t>
      </w:r>
      <w:r w:rsidRPr="00CB3431">
        <w:rPr>
          <w:b/>
          <w:bCs/>
          <w:sz w:val="28"/>
          <w:szCs w:val="28"/>
        </w:rPr>
        <w:t>.</w:t>
      </w:r>
    </w:p>
    <w:p w:rsidR="00CB3431" w:rsidRPr="00CB3431" w:rsidRDefault="00CB3431" w:rsidP="00CB3431"/>
    <w:p w:rsidR="00CB3431" w:rsidRPr="00CB3431" w:rsidRDefault="00CB3431" w:rsidP="00CB3431"/>
    <w:p w:rsidR="00CB3431" w:rsidRPr="00CB3431" w:rsidRDefault="00CB3431" w:rsidP="00CB3431"/>
    <w:p w:rsidR="004E1CBD" w:rsidRPr="00CB3431" w:rsidRDefault="004E1CBD" w:rsidP="00CB3431"/>
    <w:sectPr w:rsidR="004E1CBD" w:rsidRPr="00CB3431" w:rsidSect="00B9269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1F" w:rsidRDefault="00BB571F" w:rsidP="00CB3431">
      <w:pPr>
        <w:spacing w:after="0" w:line="240" w:lineRule="auto"/>
      </w:pPr>
      <w:r>
        <w:separator/>
      </w:r>
    </w:p>
  </w:endnote>
  <w:endnote w:type="continuationSeparator" w:id="0">
    <w:p w:rsidR="00BB571F" w:rsidRDefault="00BB571F" w:rsidP="00CB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1F" w:rsidRDefault="00BB571F" w:rsidP="00CB3431">
      <w:pPr>
        <w:spacing w:after="0" w:line="240" w:lineRule="auto"/>
      </w:pPr>
      <w:r>
        <w:separator/>
      </w:r>
    </w:p>
  </w:footnote>
  <w:footnote w:type="continuationSeparator" w:id="0">
    <w:p w:rsidR="00BB571F" w:rsidRDefault="00BB571F" w:rsidP="00CB3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31"/>
    <w:rsid w:val="004E1CBD"/>
    <w:rsid w:val="005C28B8"/>
    <w:rsid w:val="00B92693"/>
    <w:rsid w:val="00BB571F"/>
    <w:rsid w:val="00C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8C86CB"/>
  <w15:chartTrackingRefBased/>
  <w15:docId w15:val="{2B5C8F7C-316D-44C2-AEC1-68847CB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1"/>
  </w:style>
  <w:style w:type="paragraph" w:styleId="Footer">
    <w:name w:val="footer"/>
    <w:basedOn w:val="Normal"/>
    <w:link w:val="FooterChar"/>
    <w:uiPriority w:val="99"/>
    <w:unhideWhenUsed/>
    <w:rsid w:val="00CB3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2</cp:revision>
  <dcterms:created xsi:type="dcterms:W3CDTF">2025-07-06T11:57:00Z</dcterms:created>
  <dcterms:modified xsi:type="dcterms:W3CDTF">2025-07-06T11:57:00Z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88d182b7-6762-47d0-b82c-62f51a37e649</vt:lpwstr>
  </property>
</Properties>
</file>