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52" w:rsidRDefault="00855152" w:rsidP="0085515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إضاءة وصوتيات</w:t>
      </w:r>
      <w:bookmarkStart w:id="0" w:name="_GoBack"/>
      <w:bookmarkEnd w:id="0"/>
    </w:p>
    <w:p w:rsidR="00855152" w:rsidRDefault="00855152" w:rsidP="0085515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رقم المساق: </w:t>
      </w:r>
      <w:r>
        <w:rPr>
          <w:rFonts w:ascii="TimesNewRomanPS-BoldMT" w:cs="TimesNewRomanPS-BoldMT"/>
          <w:b/>
          <w:bCs/>
          <w:sz w:val="24"/>
          <w:szCs w:val="24"/>
        </w:rPr>
        <w:t>0908423</w:t>
      </w:r>
    </w:p>
    <w:p w:rsidR="00855152" w:rsidRPr="00855152" w:rsidRDefault="00855152" w:rsidP="00855152">
      <w:pPr>
        <w:jc w:val="both"/>
        <w:rPr>
          <w:rFonts w:hint="cs"/>
          <w:sz w:val="28"/>
          <w:szCs w:val="28"/>
          <w:rtl/>
        </w:rPr>
      </w:pPr>
      <w:r w:rsidRPr="00855152">
        <w:rPr>
          <w:rFonts w:hint="cs"/>
          <w:sz w:val="28"/>
          <w:szCs w:val="28"/>
          <w:rtl/>
        </w:rPr>
        <w:t>تهدف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المادة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الى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دراسة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الطبيعة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الفيزيائية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للضوء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وقوانينه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الاساسية،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حسابات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الإضاءة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ومبادئ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تصميم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الإضاءة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الطبيعية</w:t>
      </w:r>
      <w:r>
        <w:rPr>
          <w:rFonts w:hint="cs"/>
          <w:sz w:val="28"/>
          <w:szCs w:val="28"/>
          <w:rtl/>
        </w:rPr>
        <w:t xml:space="preserve"> </w:t>
      </w:r>
      <w:r w:rsidRPr="00855152">
        <w:rPr>
          <w:rFonts w:hint="cs"/>
          <w:sz w:val="28"/>
          <w:szCs w:val="28"/>
          <w:rtl/>
        </w:rPr>
        <w:t>والاصطناعية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وتطبيقاتها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في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المباني</w:t>
      </w:r>
      <w:r w:rsidRPr="00855152">
        <w:rPr>
          <w:sz w:val="28"/>
          <w:szCs w:val="28"/>
        </w:rPr>
        <w:t xml:space="preserve">. </w:t>
      </w:r>
      <w:r w:rsidRPr="00855152">
        <w:rPr>
          <w:rFonts w:hint="cs"/>
          <w:sz w:val="28"/>
          <w:szCs w:val="28"/>
          <w:rtl/>
        </w:rPr>
        <w:t>كما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تتناول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المادة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فهم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الطبيعة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الفيزيائية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للصوت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وقوانينها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الاساسية،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دراسة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مصادر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وسلوك الصوت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داخل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المباني،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قياس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مناسيب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الصوت،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مبادئ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التصميم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الصوتي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في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المباني،التحكم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بالصوت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والعزل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الصوتي، بالإضافة إلى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تعريف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الطالب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على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المواد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وأجهزة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القياس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المستعملة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في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التطبيقات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العملية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في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مجالي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الإضاءة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والصوتيات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في</w:t>
      </w:r>
      <w:r w:rsidRPr="00855152">
        <w:rPr>
          <w:sz w:val="28"/>
          <w:szCs w:val="28"/>
        </w:rPr>
        <w:t xml:space="preserve"> </w:t>
      </w:r>
      <w:r w:rsidRPr="00855152">
        <w:rPr>
          <w:rFonts w:hint="cs"/>
          <w:sz w:val="28"/>
          <w:szCs w:val="28"/>
          <w:rtl/>
        </w:rPr>
        <w:t>العمارة</w:t>
      </w:r>
      <w:r w:rsidRPr="00855152">
        <w:rPr>
          <w:sz w:val="28"/>
          <w:szCs w:val="28"/>
        </w:rPr>
        <w:t>.</w:t>
      </w:r>
    </w:p>
    <w:p w:rsidR="00855152" w:rsidRPr="00855152" w:rsidRDefault="00855152" w:rsidP="00855152">
      <w:pPr>
        <w:rPr>
          <w:sz w:val="28"/>
          <w:szCs w:val="28"/>
        </w:rPr>
      </w:pPr>
    </w:p>
    <w:p w:rsidR="00855152" w:rsidRPr="00855152" w:rsidRDefault="00855152" w:rsidP="00855152"/>
    <w:p w:rsidR="00855152" w:rsidRPr="00855152" w:rsidRDefault="00855152" w:rsidP="00855152">
      <w:pPr>
        <w:rPr>
          <w:rFonts w:hint="cs"/>
          <w:rtl/>
        </w:rPr>
      </w:pPr>
    </w:p>
    <w:sectPr w:rsidR="00855152" w:rsidRPr="00855152" w:rsidSect="00B92693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9F" w:rsidRDefault="008E419F" w:rsidP="00855152">
      <w:pPr>
        <w:spacing w:after="0" w:line="240" w:lineRule="auto"/>
      </w:pPr>
      <w:r>
        <w:separator/>
      </w:r>
    </w:p>
  </w:endnote>
  <w:endnote w:type="continuationSeparator" w:id="0">
    <w:p w:rsidR="008E419F" w:rsidRDefault="008E419F" w:rsidP="0085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9F" w:rsidRDefault="008E419F" w:rsidP="00855152">
      <w:pPr>
        <w:spacing w:after="0" w:line="240" w:lineRule="auto"/>
      </w:pPr>
      <w:r>
        <w:separator/>
      </w:r>
    </w:p>
  </w:footnote>
  <w:footnote w:type="continuationSeparator" w:id="0">
    <w:p w:rsidR="008E419F" w:rsidRDefault="008E419F" w:rsidP="0085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52" w:rsidRDefault="00855152">
    <w:pPr>
      <w:pStyle w:val="Header"/>
      <w:rPr>
        <w:rtl/>
      </w:rPr>
    </w:pPr>
  </w:p>
  <w:p w:rsidR="00855152" w:rsidRDefault="00855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52"/>
    <w:rsid w:val="004E1CBD"/>
    <w:rsid w:val="00855152"/>
    <w:rsid w:val="008E419F"/>
    <w:rsid w:val="00B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25481E"/>
  <w15:chartTrackingRefBased/>
  <w15:docId w15:val="{9F5B1F19-F07E-49F3-88CD-C8FAFAB2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52"/>
  </w:style>
  <w:style w:type="paragraph" w:styleId="Footer">
    <w:name w:val="footer"/>
    <w:basedOn w:val="Normal"/>
    <w:link w:val="FooterChar"/>
    <w:uiPriority w:val="99"/>
    <w:unhideWhenUsed/>
    <w:rsid w:val="00855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1</cp:revision>
  <dcterms:created xsi:type="dcterms:W3CDTF">2025-07-06T10:30:00Z</dcterms:created>
  <dcterms:modified xsi:type="dcterms:W3CDTF">2025-07-06T10:34:00Z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3789afa0-8168-42df-bfc2-bf86bd5f4a13</vt:lpwstr>
  </property>
</Properties>
</file>