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273" w:type="dxa"/>
        <w:tblInd w:w="-27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40"/>
      </w:tblPr>
      <w:tblGrid>
        <w:gridCol w:w="5244"/>
        <w:gridCol w:w="2127"/>
        <w:gridCol w:w="2902"/>
      </w:tblGrid>
      <w:tr w:rsidR="00985497" w:rsidRPr="00A37594" w:rsidTr="003E3D4F">
        <w:tc>
          <w:tcPr>
            <w:tcW w:w="5244"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985497" w:rsidRPr="00A37594" w:rsidRDefault="00985497" w:rsidP="003E3D4F">
            <w:pPr>
              <w:tabs>
                <w:tab w:val="left" w:pos="8931"/>
              </w:tabs>
              <w:rPr>
                <w:rFonts w:cs="Times New Roman" w:hint="cs"/>
                <w:b/>
                <w:bCs/>
                <w:sz w:val="24"/>
                <w:rtl/>
              </w:rPr>
            </w:pPr>
            <w:r w:rsidRPr="00A37594">
              <w:rPr>
                <w:rFonts w:cs="Times New Roman"/>
                <w:b/>
                <w:bCs/>
                <w:sz w:val="24"/>
                <w:rtl/>
              </w:rPr>
              <w:t>رسم معماري</w:t>
            </w:r>
            <w:r w:rsidRPr="00A37594">
              <w:rPr>
                <w:rFonts w:hint="cs"/>
                <w:b/>
                <w:bCs/>
                <w:sz w:val="24"/>
                <w:rtl/>
              </w:rPr>
              <w:t xml:space="preserve"> </w:t>
            </w:r>
            <w:r w:rsidRPr="00A37594">
              <w:rPr>
                <w:rFonts w:cs="Times New Roman" w:hint="cs"/>
                <w:b/>
                <w:bCs/>
                <w:sz w:val="24"/>
                <w:rtl/>
                <w:lang w:bidi="ar-JO"/>
              </w:rPr>
              <w:t xml:space="preserve"> </w:t>
            </w:r>
            <w:r w:rsidRPr="00A37594">
              <w:rPr>
                <w:rFonts w:cs="Times New Roman"/>
                <w:b/>
                <w:bCs/>
                <w:sz w:val="24"/>
                <w:lang w:bidi="ar-JO"/>
              </w:rPr>
              <w:t>[1 – 6 – 3]</w:t>
            </w:r>
          </w:p>
        </w:tc>
        <w:tc>
          <w:tcPr>
            <w:tcW w:w="2127"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985497" w:rsidRPr="00A37594" w:rsidRDefault="00985497" w:rsidP="003E3D4F">
            <w:pPr>
              <w:jc w:val="center"/>
              <w:rPr>
                <w:rFonts w:cs="Times New Roman"/>
                <w:b/>
                <w:bCs/>
                <w:sz w:val="24"/>
                <w:lang w:bidi="ar-JO"/>
              </w:rPr>
            </w:pPr>
            <w:r w:rsidRPr="00A37594">
              <w:rPr>
                <w:rFonts w:cs="Calibri"/>
                <w:b/>
                <w:bCs/>
                <w:sz w:val="24"/>
                <w:rtl/>
              </w:rPr>
              <w:t>0908000</w:t>
            </w:r>
            <w:r w:rsidRPr="00A37594">
              <w:rPr>
                <w:rFonts w:cs="Times New Roman"/>
                <w:b/>
                <w:bCs/>
                <w:sz w:val="24"/>
                <w:lang w:bidi="ar-JO"/>
              </w:rPr>
              <w:t>:</w:t>
            </w:r>
            <w:r w:rsidRPr="00A37594">
              <w:rPr>
                <w:rFonts w:cs="Times New Roman" w:hint="cs"/>
                <w:b/>
                <w:bCs/>
                <w:sz w:val="24"/>
                <w:rtl/>
                <w:lang w:bidi="ar-JO"/>
              </w:rPr>
              <w:t>رقم المساق</w:t>
            </w:r>
          </w:p>
        </w:tc>
        <w:tc>
          <w:tcPr>
            <w:tcW w:w="2902" w:type="dxa"/>
            <w:tcBorders>
              <w:top w:val="single" w:sz="8" w:space="0" w:color="4BACC6"/>
              <w:left w:val="single" w:sz="8" w:space="0" w:color="4BACC6"/>
              <w:bottom w:val="single" w:sz="8" w:space="0" w:color="4BACC6"/>
              <w:right w:val="single" w:sz="8" w:space="0" w:color="4BACC6"/>
            </w:tcBorders>
            <w:shd w:val="clear" w:color="auto" w:fill="B6DDE8"/>
            <w:vAlign w:val="center"/>
          </w:tcPr>
          <w:p w:rsidR="00985497" w:rsidRPr="00A37594" w:rsidRDefault="00985497" w:rsidP="003E3D4F">
            <w:pPr>
              <w:jc w:val="center"/>
              <w:rPr>
                <w:rFonts w:cs="Times New Roman"/>
                <w:b/>
                <w:bCs/>
                <w:sz w:val="24"/>
                <w:lang w:bidi="ar-JO"/>
              </w:rPr>
            </w:pPr>
            <w:r w:rsidRPr="00A37594">
              <w:rPr>
                <w:rFonts w:cs="Times New Roman" w:hint="cs"/>
                <w:b/>
                <w:bCs/>
                <w:sz w:val="24"/>
                <w:rtl/>
                <w:lang w:bidi="ar-JO"/>
              </w:rPr>
              <w:t>المتطلب السابق:</w:t>
            </w:r>
            <w:r w:rsidRPr="00A37594">
              <w:rPr>
                <w:rStyle w:val="Heading2Char"/>
                <w:rFonts w:eastAsiaTheme="minorEastAsia" w:cs="Calibri"/>
                <w:b w:val="0"/>
                <w:bCs w:val="0"/>
                <w:sz w:val="24"/>
                <w:szCs w:val="24"/>
                <w:rtl/>
                <w:lang w:bidi="ar-JO"/>
              </w:rPr>
              <w:t xml:space="preserve"> </w:t>
            </w:r>
            <w:r w:rsidRPr="00A37594">
              <w:rPr>
                <w:rStyle w:val="hps"/>
                <w:rFonts w:cs="Calibri"/>
                <w:b/>
                <w:bCs/>
                <w:sz w:val="24"/>
                <w:rtl/>
                <w:lang w:bidi="ar-JO"/>
              </w:rPr>
              <w:t>0905103*</w:t>
            </w:r>
          </w:p>
        </w:tc>
      </w:tr>
      <w:tr w:rsidR="00985497" w:rsidRPr="00A37594" w:rsidTr="003E3D4F">
        <w:tc>
          <w:tcPr>
            <w:tcW w:w="10273" w:type="dxa"/>
            <w:gridSpan w:val="3"/>
            <w:tcBorders>
              <w:top w:val="single" w:sz="8" w:space="0" w:color="4BACC6"/>
              <w:left w:val="single" w:sz="8" w:space="0" w:color="4BACC6"/>
              <w:bottom w:val="single" w:sz="8" w:space="0" w:color="4BACC6"/>
              <w:right w:val="single" w:sz="8" w:space="0" w:color="4BACC6"/>
            </w:tcBorders>
            <w:shd w:val="clear" w:color="auto" w:fill="auto"/>
            <w:vAlign w:val="center"/>
          </w:tcPr>
          <w:p w:rsidR="00985497" w:rsidRPr="00A37594" w:rsidRDefault="00985497" w:rsidP="003E3D4F">
            <w:pPr>
              <w:tabs>
                <w:tab w:val="left" w:pos="6525"/>
              </w:tabs>
              <w:rPr>
                <w:rFonts w:ascii="Arial" w:hAnsi="Arial" w:cs="Arial"/>
                <w:sz w:val="24"/>
                <w:rtl/>
                <w:lang w:bidi="ar-JO"/>
              </w:rPr>
            </w:pPr>
            <w:r w:rsidRPr="00A37594">
              <w:rPr>
                <w:rFonts w:ascii="Arial" w:hAnsi="Arial" w:cs="Arial"/>
                <w:sz w:val="24"/>
                <w:rtl/>
                <w:lang w:bidi="ar-JO"/>
              </w:rPr>
              <w:t>تهدف المادة الى</w:t>
            </w:r>
            <w:r w:rsidRPr="00A37594">
              <w:rPr>
                <w:rFonts w:ascii="Arial" w:hAnsi="Arial" w:cs="Arial"/>
                <w:sz w:val="24"/>
                <w:rtl/>
              </w:rPr>
              <w:t xml:space="preserve"> التركيز على اساسيات الرسم المعماري وادوات الرسم المستخدمة في مجال هندسة العمارة وذلك من خلال مجموعة من التمارين اليدوية التي تعمل على تطويرمهارات الطللاب وتنمية قدرتهم على تخيل العناصر المعمارية، ورسم المساقط الافقية والواجهات والمقاطع المعمارية وذلك من خلال رسم مشروع متكامل باستخدام أقلام الرصاص والتحبير. </w:t>
            </w:r>
          </w:p>
        </w:tc>
      </w:tr>
    </w:tbl>
    <w:p w:rsidR="00A719BC" w:rsidRPr="00985497" w:rsidRDefault="00A719BC" w:rsidP="00985497">
      <w:pPr>
        <w:rPr>
          <w:lang w:bidi="ar-JO"/>
        </w:rPr>
      </w:pPr>
    </w:p>
    <w:sectPr w:rsidR="00A719BC" w:rsidRPr="00985497" w:rsidSect="001E76DE">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1C05AF"/>
    <w:rsid w:val="001C05AF"/>
    <w:rsid w:val="001E76DE"/>
    <w:rsid w:val="00985497"/>
    <w:rsid w:val="00A719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DE"/>
    <w:pPr>
      <w:bidi/>
    </w:pPr>
  </w:style>
  <w:style w:type="paragraph" w:styleId="Heading2">
    <w:name w:val="heading 2"/>
    <w:basedOn w:val="Normal"/>
    <w:next w:val="Normal"/>
    <w:link w:val="Heading2Char"/>
    <w:qFormat/>
    <w:rsid w:val="00985497"/>
    <w:pPr>
      <w:keepNext/>
      <w:keepLines/>
      <w:autoSpaceDE w:val="0"/>
      <w:autoSpaceDN w:val="0"/>
      <w:bidi w:val="0"/>
      <w:spacing w:before="200" w:after="0" w:line="240" w:lineRule="auto"/>
      <w:outlineLvl w:val="1"/>
    </w:pPr>
    <w:rPr>
      <w:rFonts w:ascii="Cambria" w:eastAsia="Times New Roman" w:hAnsi="Cambria" w:cs="Times New Roman"/>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5497"/>
    <w:rPr>
      <w:rFonts w:ascii="Cambria" w:eastAsia="Times New Roman" w:hAnsi="Cambria" w:cs="Times New Roman"/>
      <w:b/>
      <w:bCs/>
      <w:color w:val="4F81BD"/>
      <w:sz w:val="26"/>
      <w:szCs w:val="26"/>
      <w:lang/>
    </w:rPr>
  </w:style>
  <w:style w:type="character" w:customStyle="1" w:styleId="hps">
    <w:name w:val="hps"/>
    <w:basedOn w:val="DefaultParagraphFont"/>
    <w:rsid w:val="009854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arch</cp:lastModifiedBy>
  <cp:revision>3</cp:revision>
  <dcterms:created xsi:type="dcterms:W3CDTF">2022-11-24T06:52:00Z</dcterms:created>
  <dcterms:modified xsi:type="dcterms:W3CDTF">2022-11-24T08:52:00Z</dcterms:modified>
</cp:coreProperties>
</file>